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1D2E9" w14:textId="77777777" w:rsidR="006A78D5" w:rsidRPr="006A78D5" w:rsidRDefault="006A78D5" w:rsidP="006A78D5">
      <w:pPr>
        <w:shd w:val="clear" w:color="auto" w:fill="FFFFFF"/>
        <w:spacing w:after="0" w:line="360" w:lineRule="atLeast"/>
        <w:outlineLvl w:val="0"/>
        <w:rPr>
          <w:rFonts w:ascii="Georgia" w:eastAsia="Times New Roman" w:hAnsi="Georgia" w:cs="Times New Roman"/>
          <w:color w:val="000000"/>
          <w:kern w:val="36"/>
          <w:sz w:val="48"/>
          <w:szCs w:val="48"/>
        </w:rPr>
      </w:pPr>
      <w:r w:rsidRPr="006A78D5">
        <w:rPr>
          <w:rFonts w:ascii="Georgia" w:eastAsia="Times New Roman" w:hAnsi="Georgia" w:cs="Times New Roman"/>
          <w:color w:val="000000"/>
          <w:kern w:val="36"/>
          <w:sz w:val="48"/>
          <w:szCs w:val="48"/>
        </w:rPr>
        <w:t>Stormwater facts</w:t>
      </w:r>
    </w:p>
    <w:p w14:paraId="40951C92" w14:textId="77777777" w:rsidR="006A78D5" w:rsidRPr="006A78D5" w:rsidRDefault="006A78D5" w:rsidP="006A78D5">
      <w:pPr>
        <w:shd w:val="clear" w:color="auto" w:fill="FFFFFF"/>
        <w:spacing w:before="360" w:line="420" w:lineRule="atLeast"/>
        <w:rPr>
          <w:rFonts w:ascii="Arial" w:eastAsia="Times New Roman" w:hAnsi="Arial" w:cs="Arial"/>
          <w:color w:val="646464"/>
          <w:sz w:val="29"/>
          <w:szCs w:val="29"/>
        </w:rPr>
      </w:pPr>
      <w:r w:rsidRPr="006A78D5">
        <w:rPr>
          <w:rFonts w:ascii="Arial" w:eastAsia="Times New Roman" w:hAnsi="Arial" w:cs="Arial"/>
          <w:color w:val="646464"/>
          <w:sz w:val="29"/>
          <w:szCs w:val="29"/>
        </w:rPr>
        <w:t>Runoff from rain and melting snow is one of the leading causes of pollution in Puget Sound. Here are selected facts related to stormwater, its prevalence, how it affects the Puget Sound ecosystem, and its environmental and economic impacts.</w:t>
      </w:r>
    </w:p>
    <w:p w14:paraId="3375E468" w14:textId="4BE12DDC" w:rsidR="006A78D5" w:rsidRPr="006A78D5" w:rsidRDefault="006A78D5" w:rsidP="006A78D5">
      <w:pPr>
        <w:shd w:val="clear" w:color="auto" w:fill="FFFFFF"/>
        <w:spacing w:after="0" w:line="240" w:lineRule="auto"/>
        <w:rPr>
          <w:rFonts w:ascii="Arial" w:eastAsia="Times New Roman" w:hAnsi="Arial" w:cs="Arial"/>
          <w:color w:val="000000"/>
          <w:sz w:val="19"/>
          <w:szCs w:val="19"/>
        </w:rPr>
      </w:pPr>
      <w:r w:rsidRPr="006A78D5">
        <w:rPr>
          <w:rFonts w:ascii="Arial" w:eastAsia="Times New Roman" w:hAnsi="Arial" w:cs="Arial"/>
          <w:noProof/>
          <w:color w:val="0000FF"/>
          <w:sz w:val="19"/>
          <w:szCs w:val="19"/>
        </w:rPr>
        <w:drawing>
          <wp:inline distT="0" distB="0" distL="0" distR="0" wp14:anchorId="0F016D7B" wp14:editId="3B83D723">
            <wp:extent cx="5638800" cy="3781425"/>
            <wp:effectExtent l="0" t="0" r="0" b="9525"/>
            <wp:docPr id="1" name="Picture 1">
              <a:hlinkClick xmlns:a="http://schemas.openxmlformats.org/drawingml/2006/main" r:id="rId4" tooltip="&quot;Stormwater flowing into catch basin carries contaminants to our waterways. Photo: Ben McLeod (CC BY-NC-SA 2.0) https://www.flickr.com/photos/benmcleod/42015839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tooltip="&quot;Stormwater flowing into catch basin carries contaminants to our waterways. Photo: Ben McLeod (CC BY-NC-SA 2.0) https://www.flickr.com/photos/benmcleod/420158390&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8800" cy="3781425"/>
                    </a:xfrm>
                    <a:prstGeom prst="rect">
                      <a:avLst/>
                    </a:prstGeom>
                    <a:noFill/>
                    <a:ln>
                      <a:noFill/>
                    </a:ln>
                  </pic:spPr>
                </pic:pic>
              </a:graphicData>
            </a:graphic>
          </wp:inline>
        </w:drawing>
      </w:r>
      <w:r w:rsidRPr="006A78D5">
        <w:rPr>
          <w:rFonts w:ascii="Arial" w:eastAsia="Times New Roman" w:hAnsi="Arial" w:cs="Arial"/>
          <w:color w:val="000000"/>
          <w:sz w:val="19"/>
          <w:szCs w:val="19"/>
        </w:rPr>
        <w:t>Stormwater flowing into catch basin carries contaminants to our waterways. Photo: Ben McLeod (CC BY-NC-SA 2.0) </w:t>
      </w:r>
      <w:hyperlink r:id="rId6" w:history="1">
        <w:r w:rsidRPr="006A78D5">
          <w:rPr>
            <w:rFonts w:ascii="Arial" w:eastAsia="Times New Roman" w:hAnsi="Arial" w:cs="Arial"/>
            <w:color w:val="0000FF"/>
            <w:sz w:val="19"/>
            <w:szCs w:val="19"/>
            <w:u w:val="single"/>
          </w:rPr>
          <w:t>https://www.flickr.com/photos/benmcleod/420158390</w:t>
        </w:r>
      </w:hyperlink>
    </w:p>
    <w:p w14:paraId="4CC83BAD" w14:textId="77777777" w:rsidR="006A78D5" w:rsidRPr="006A78D5" w:rsidRDefault="006A78D5" w:rsidP="006A78D5">
      <w:pPr>
        <w:shd w:val="clear" w:color="auto" w:fill="FFFFFF"/>
        <w:spacing w:before="240" w:after="60" w:line="240" w:lineRule="auto"/>
        <w:outlineLvl w:val="1"/>
        <w:rPr>
          <w:rFonts w:ascii="Arial" w:eastAsia="Times New Roman" w:hAnsi="Arial" w:cs="Arial"/>
          <w:b/>
          <w:bCs/>
          <w:color w:val="000000"/>
          <w:sz w:val="29"/>
          <w:szCs w:val="29"/>
        </w:rPr>
      </w:pPr>
      <w:r w:rsidRPr="006A78D5">
        <w:rPr>
          <w:rFonts w:ascii="Arial" w:eastAsia="Times New Roman" w:hAnsi="Arial" w:cs="Arial"/>
          <w:b/>
          <w:bCs/>
          <w:color w:val="000000"/>
          <w:sz w:val="29"/>
          <w:szCs w:val="29"/>
        </w:rPr>
        <w:t>Overview</w:t>
      </w:r>
    </w:p>
    <w:p w14:paraId="38A64A25" w14:textId="77777777" w:rsidR="006A78D5" w:rsidRPr="006A78D5" w:rsidRDefault="006A78D5" w:rsidP="006A78D5">
      <w:pPr>
        <w:shd w:val="clear" w:color="auto" w:fill="FFFFFF"/>
        <w:spacing w:before="135" w:after="135" w:line="240" w:lineRule="auto"/>
        <w:rPr>
          <w:rFonts w:ascii="Arial" w:eastAsia="Times New Roman" w:hAnsi="Arial" w:cs="Arial"/>
          <w:color w:val="000000"/>
          <w:sz w:val="24"/>
          <w:szCs w:val="24"/>
        </w:rPr>
      </w:pPr>
      <w:r w:rsidRPr="006A78D5">
        <w:rPr>
          <w:rFonts w:ascii="Arial" w:eastAsia="Times New Roman" w:hAnsi="Arial" w:cs="Arial"/>
          <w:color w:val="000000"/>
          <w:sz w:val="24"/>
          <w:szCs w:val="24"/>
        </w:rPr>
        <w:t>Stormwater runoff plays a major role, both directly and indirectly, in the declining health of Puget Sound (PSAT, 2005). Stormwater degrades habitat, affects aquatic environments, and contributes to flooding. It is considered by the Washington State Department of Ecology to be the biggest water pollution problem in the urban areas of Washington State.  </w:t>
      </w:r>
    </w:p>
    <w:p w14:paraId="5E772F4D" w14:textId="77777777" w:rsidR="006A78D5" w:rsidRPr="006A78D5" w:rsidRDefault="006A78D5" w:rsidP="006A78D5">
      <w:pPr>
        <w:shd w:val="clear" w:color="auto" w:fill="FFFFFF"/>
        <w:spacing w:before="240" w:after="60" w:line="240" w:lineRule="auto"/>
        <w:outlineLvl w:val="1"/>
        <w:rPr>
          <w:rFonts w:ascii="Arial" w:eastAsia="Times New Roman" w:hAnsi="Arial" w:cs="Arial"/>
          <w:b/>
          <w:bCs/>
          <w:color w:val="000000"/>
          <w:sz w:val="29"/>
          <w:szCs w:val="29"/>
        </w:rPr>
      </w:pPr>
      <w:r w:rsidRPr="006A78D5">
        <w:rPr>
          <w:rFonts w:ascii="Arial" w:eastAsia="Times New Roman" w:hAnsi="Arial" w:cs="Arial"/>
          <w:b/>
          <w:bCs/>
          <w:color w:val="000000"/>
          <w:sz w:val="29"/>
          <w:szCs w:val="29"/>
        </w:rPr>
        <w:t>Annual rainfall</w:t>
      </w:r>
    </w:p>
    <w:p w14:paraId="1D5E9037" w14:textId="77777777" w:rsidR="006A78D5" w:rsidRPr="006A78D5" w:rsidRDefault="006A78D5" w:rsidP="006A78D5">
      <w:pPr>
        <w:shd w:val="clear" w:color="auto" w:fill="FFFFFF"/>
        <w:spacing w:before="135" w:after="135" w:line="240" w:lineRule="auto"/>
        <w:rPr>
          <w:rFonts w:ascii="Arial" w:eastAsia="Times New Roman" w:hAnsi="Arial" w:cs="Arial"/>
          <w:color w:val="000000"/>
          <w:sz w:val="24"/>
          <w:szCs w:val="24"/>
        </w:rPr>
      </w:pPr>
      <w:r w:rsidRPr="006A78D5">
        <w:rPr>
          <w:rFonts w:ascii="Arial" w:eastAsia="Times New Roman" w:hAnsi="Arial" w:cs="Arial"/>
          <w:color w:val="000000"/>
          <w:sz w:val="24"/>
          <w:szCs w:val="24"/>
        </w:rPr>
        <w:t xml:space="preserve">1. Puget Sound's urban areas receive up to 40 inches of rain each year (NOAA National Climatic Data Center, 2015). Historically, most of this water soaked into the ground or was taken up by plants. Over the past 100 years, human development has drastically </w:t>
      </w:r>
      <w:r w:rsidRPr="006A78D5">
        <w:rPr>
          <w:rFonts w:ascii="Arial" w:eastAsia="Times New Roman" w:hAnsi="Arial" w:cs="Arial"/>
          <w:color w:val="000000"/>
          <w:sz w:val="24"/>
          <w:szCs w:val="24"/>
        </w:rPr>
        <w:lastRenderedPageBreak/>
        <w:t>altered this natural pattern by creating impervious surfaces that cause stormwater runoff. This runoff collects and carries toxic chemicals into Puget Sound.</w:t>
      </w:r>
    </w:p>
    <w:p w14:paraId="4FCF4F64" w14:textId="77777777" w:rsidR="006A78D5" w:rsidRPr="006A78D5" w:rsidRDefault="006A78D5" w:rsidP="006A78D5">
      <w:pPr>
        <w:shd w:val="clear" w:color="auto" w:fill="FFFFFF"/>
        <w:spacing w:before="240" w:after="60" w:line="240" w:lineRule="auto"/>
        <w:outlineLvl w:val="1"/>
        <w:rPr>
          <w:rFonts w:ascii="Arial" w:eastAsia="Times New Roman" w:hAnsi="Arial" w:cs="Arial"/>
          <w:b/>
          <w:bCs/>
          <w:color w:val="000000"/>
          <w:sz w:val="29"/>
          <w:szCs w:val="29"/>
        </w:rPr>
      </w:pPr>
      <w:r w:rsidRPr="006A78D5">
        <w:rPr>
          <w:rFonts w:ascii="Arial" w:eastAsia="Times New Roman" w:hAnsi="Arial" w:cs="Arial"/>
          <w:b/>
          <w:bCs/>
          <w:color w:val="000000"/>
          <w:sz w:val="29"/>
          <w:szCs w:val="29"/>
        </w:rPr>
        <w:t>Impervious surfaces and stormwater runoff</w:t>
      </w:r>
    </w:p>
    <w:p w14:paraId="5F259F1F" w14:textId="77777777" w:rsidR="006A78D5" w:rsidRPr="006A78D5" w:rsidRDefault="006A78D5" w:rsidP="006A78D5">
      <w:pPr>
        <w:shd w:val="clear" w:color="auto" w:fill="FFFFFF"/>
        <w:spacing w:before="135" w:after="135" w:line="240" w:lineRule="auto"/>
        <w:rPr>
          <w:rFonts w:ascii="Arial" w:eastAsia="Times New Roman" w:hAnsi="Arial" w:cs="Arial"/>
          <w:color w:val="000000"/>
          <w:sz w:val="24"/>
          <w:szCs w:val="24"/>
        </w:rPr>
      </w:pPr>
      <w:r w:rsidRPr="006A78D5">
        <w:rPr>
          <w:rFonts w:ascii="Arial" w:eastAsia="Times New Roman" w:hAnsi="Arial" w:cs="Arial"/>
          <w:color w:val="000000"/>
          <w:sz w:val="24"/>
          <w:szCs w:val="24"/>
        </w:rPr>
        <w:t>2. The total amount of impervious surface in the Puget Sound drainage basin increased from 319,409 acres in 1996 to 357,840 acres in 2006 (</w:t>
      </w:r>
      <w:proofErr w:type="spellStart"/>
      <w:r w:rsidRPr="006A78D5">
        <w:rPr>
          <w:rFonts w:ascii="Arial" w:eastAsia="Times New Roman" w:hAnsi="Arial" w:cs="Arial"/>
          <w:color w:val="000000"/>
          <w:sz w:val="24"/>
          <w:szCs w:val="24"/>
        </w:rPr>
        <w:t>Parametrix</w:t>
      </w:r>
      <w:proofErr w:type="spellEnd"/>
      <w:r w:rsidRPr="006A78D5">
        <w:rPr>
          <w:rFonts w:ascii="Arial" w:eastAsia="Times New Roman" w:hAnsi="Arial" w:cs="Arial"/>
          <w:color w:val="000000"/>
          <w:sz w:val="24"/>
          <w:szCs w:val="24"/>
        </w:rPr>
        <w:t xml:space="preserve">, 2010). This represents an increase from 3.7% of the total basin to 4.1% of the total basin. Impervious coverage of approximately 10% within a watershed typically leads to measurable and often irreversible loss of functioning of aquatic systems (Booth and </w:t>
      </w:r>
      <w:proofErr w:type="spellStart"/>
      <w:r w:rsidRPr="006A78D5">
        <w:rPr>
          <w:rFonts w:ascii="Arial" w:eastAsia="Times New Roman" w:hAnsi="Arial" w:cs="Arial"/>
          <w:color w:val="000000"/>
          <w:sz w:val="24"/>
          <w:szCs w:val="24"/>
        </w:rPr>
        <w:t>Reinelt</w:t>
      </w:r>
      <w:proofErr w:type="spellEnd"/>
      <w:r w:rsidRPr="006A78D5">
        <w:rPr>
          <w:rFonts w:ascii="Arial" w:eastAsia="Times New Roman" w:hAnsi="Arial" w:cs="Arial"/>
          <w:color w:val="000000"/>
          <w:sz w:val="24"/>
          <w:szCs w:val="24"/>
        </w:rPr>
        <w:t>, 1993).</w:t>
      </w:r>
    </w:p>
    <w:p w14:paraId="41564267" w14:textId="77777777" w:rsidR="006A78D5" w:rsidRPr="006A78D5" w:rsidRDefault="006A78D5" w:rsidP="006A78D5">
      <w:pPr>
        <w:shd w:val="clear" w:color="auto" w:fill="FFFFFF"/>
        <w:spacing w:before="135" w:after="135" w:line="240" w:lineRule="auto"/>
        <w:rPr>
          <w:rFonts w:ascii="Arial" w:eastAsia="Times New Roman" w:hAnsi="Arial" w:cs="Arial"/>
          <w:color w:val="000000"/>
          <w:sz w:val="24"/>
          <w:szCs w:val="24"/>
        </w:rPr>
      </w:pPr>
      <w:r w:rsidRPr="006A78D5">
        <w:rPr>
          <w:rFonts w:ascii="Arial" w:eastAsia="Times New Roman" w:hAnsi="Arial" w:cs="Arial"/>
          <w:color w:val="000000"/>
          <w:sz w:val="24"/>
          <w:szCs w:val="24"/>
        </w:rPr>
        <w:t>3. The Puget Sound drainage basin encompasses 8,768,000 acres (USGS, 2000), of which 357,840 acres are made up of impervious surfaces (</w:t>
      </w:r>
      <w:proofErr w:type="spellStart"/>
      <w:r w:rsidRPr="006A78D5">
        <w:rPr>
          <w:rFonts w:ascii="Arial" w:eastAsia="Times New Roman" w:hAnsi="Arial" w:cs="Arial"/>
          <w:color w:val="000000"/>
          <w:sz w:val="24"/>
          <w:szCs w:val="24"/>
        </w:rPr>
        <w:t>Parametrix</w:t>
      </w:r>
      <w:proofErr w:type="spellEnd"/>
      <w:r w:rsidRPr="006A78D5">
        <w:rPr>
          <w:rFonts w:ascii="Arial" w:eastAsia="Times New Roman" w:hAnsi="Arial" w:cs="Arial"/>
          <w:color w:val="000000"/>
          <w:sz w:val="24"/>
          <w:szCs w:val="24"/>
        </w:rPr>
        <w:t>, 2010). With an average annual rainfall at SeaTac airport of 38.2-inches (Rosenberg et al, 2009), Puget Sound basin sees an average of more than 370 billion gallons of stormwater runoff from these surfaces each year.</w:t>
      </w:r>
    </w:p>
    <w:p w14:paraId="253E309A" w14:textId="77777777" w:rsidR="006A78D5" w:rsidRPr="006A78D5" w:rsidRDefault="006A78D5" w:rsidP="006A78D5">
      <w:pPr>
        <w:shd w:val="clear" w:color="auto" w:fill="FFFFFF"/>
        <w:spacing w:before="135" w:after="135" w:line="240" w:lineRule="auto"/>
        <w:rPr>
          <w:rFonts w:ascii="Arial" w:eastAsia="Times New Roman" w:hAnsi="Arial" w:cs="Arial"/>
          <w:color w:val="000000"/>
          <w:sz w:val="24"/>
          <w:szCs w:val="24"/>
        </w:rPr>
      </w:pPr>
      <w:r w:rsidRPr="006A78D5">
        <w:rPr>
          <w:rFonts w:ascii="Arial" w:eastAsia="Times New Roman" w:hAnsi="Arial" w:cs="Arial"/>
          <w:color w:val="000000"/>
          <w:sz w:val="24"/>
          <w:szCs w:val="24"/>
        </w:rPr>
        <w:t>    a. The stormwater runoff value was calculated using 15,587,510,400 square feet (357,840 acres) of impervious surface multiplied by 3.183 feet of annual rainfall multiplied by 7.48 gallons/cubic feet.</w:t>
      </w:r>
    </w:p>
    <w:p w14:paraId="5DDB4CD9" w14:textId="77777777" w:rsidR="006A78D5" w:rsidRPr="006A78D5" w:rsidRDefault="006A78D5" w:rsidP="006A78D5">
      <w:pPr>
        <w:shd w:val="clear" w:color="auto" w:fill="FFFFFF"/>
        <w:spacing w:before="240" w:after="60" w:line="240" w:lineRule="auto"/>
        <w:outlineLvl w:val="1"/>
        <w:rPr>
          <w:rFonts w:ascii="Arial" w:eastAsia="Times New Roman" w:hAnsi="Arial" w:cs="Arial"/>
          <w:b/>
          <w:bCs/>
          <w:color w:val="000000"/>
          <w:sz w:val="29"/>
          <w:szCs w:val="29"/>
        </w:rPr>
      </w:pPr>
      <w:r w:rsidRPr="006A78D5">
        <w:rPr>
          <w:rFonts w:ascii="Arial" w:eastAsia="Times New Roman" w:hAnsi="Arial" w:cs="Arial"/>
          <w:b/>
          <w:bCs/>
          <w:color w:val="000000"/>
          <w:sz w:val="29"/>
          <w:szCs w:val="29"/>
        </w:rPr>
        <w:t>Known pollutants in stormwater</w:t>
      </w:r>
    </w:p>
    <w:p w14:paraId="412016EB" w14:textId="77777777" w:rsidR="006A78D5" w:rsidRPr="006A78D5" w:rsidRDefault="006A78D5" w:rsidP="006A78D5">
      <w:pPr>
        <w:shd w:val="clear" w:color="auto" w:fill="FFFFFF"/>
        <w:spacing w:before="135" w:after="135" w:line="240" w:lineRule="auto"/>
        <w:rPr>
          <w:rFonts w:ascii="Arial" w:eastAsia="Times New Roman" w:hAnsi="Arial" w:cs="Arial"/>
          <w:color w:val="000000"/>
          <w:sz w:val="24"/>
          <w:szCs w:val="24"/>
        </w:rPr>
      </w:pPr>
      <w:r w:rsidRPr="006A78D5">
        <w:rPr>
          <w:rFonts w:ascii="Arial" w:eastAsia="Times New Roman" w:hAnsi="Arial" w:cs="Arial"/>
          <w:color w:val="000000"/>
          <w:sz w:val="24"/>
          <w:szCs w:val="24"/>
        </w:rPr>
        <w:t>4. At least 33 known pollutants are measured in Western Washington stormwater at a 50% or greater detection frequency (Ecology, 2015). This includes a group of polycyclic aromatic hydrocarbons that are categorized as carcinogenic. An additional 16 known pollutants were detected at frequencies of 20-49%. The most common pollutants, detected in 90% of all samples analyzed, include metals, nutrients, suspended solids, and fecal coliform (Ecology, 2015).</w:t>
      </w:r>
    </w:p>
    <w:p w14:paraId="071C1967" w14:textId="77777777" w:rsidR="006A78D5" w:rsidRPr="006A78D5" w:rsidRDefault="006A78D5" w:rsidP="006A78D5">
      <w:pPr>
        <w:shd w:val="clear" w:color="auto" w:fill="FFFFFF"/>
        <w:spacing w:before="135" w:after="135" w:line="240" w:lineRule="auto"/>
        <w:rPr>
          <w:rFonts w:ascii="Arial" w:eastAsia="Times New Roman" w:hAnsi="Arial" w:cs="Arial"/>
          <w:color w:val="000000"/>
          <w:sz w:val="24"/>
          <w:szCs w:val="24"/>
        </w:rPr>
      </w:pPr>
      <w:r w:rsidRPr="006A78D5">
        <w:rPr>
          <w:rFonts w:ascii="Arial" w:eastAsia="Times New Roman" w:hAnsi="Arial" w:cs="Arial"/>
          <w:color w:val="000000"/>
          <w:sz w:val="24"/>
          <w:szCs w:val="24"/>
        </w:rPr>
        <w:t xml:space="preserve">    a. This data was summarized from stormwater samples collected under the NPDES Phase I Municipal Permit between 2007 and 2013. The data represents 598 storm events, with up to 85 parameters analyzed in samples collected during these events. For statistical analyses Ecology followed a method outlined by </w:t>
      </w:r>
      <w:proofErr w:type="spellStart"/>
      <w:r w:rsidRPr="006A78D5">
        <w:rPr>
          <w:rFonts w:ascii="Arial" w:eastAsia="Times New Roman" w:hAnsi="Arial" w:cs="Arial"/>
          <w:color w:val="000000"/>
          <w:sz w:val="24"/>
          <w:szCs w:val="24"/>
        </w:rPr>
        <w:t>Helsel</w:t>
      </w:r>
      <w:proofErr w:type="spellEnd"/>
      <w:r w:rsidRPr="006A78D5">
        <w:rPr>
          <w:rFonts w:ascii="Arial" w:eastAsia="Times New Roman" w:hAnsi="Arial" w:cs="Arial"/>
          <w:color w:val="000000"/>
          <w:sz w:val="24"/>
          <w:szCs w:val="24"/>
        </w:rPr>
        <w:t xml:space="preserve"> (2012) which divided the results up in categories depending on detection frequencies. These categories included pollutants with &lt;50% frequency of </w:t>
      </w:r>
      <w:proofErr w:type="spellStart"/>
      <w:r w:rsidRPr="006A78D5">
        <w:rPr>
          <w:rFonts w:ascii="Arial" w:eastAsia="Times New Roman" w:hAnsi="Arial" w:cs="Arial"/>
          <w:color w:val="000000"/>
          <w:sz w:val="24"/>
          <w:szCs w:val="24"/>
        </w:rPr>
        <w:t>nondetects</w:t>
      </w:r>
      <w:proofErr w:type="spellEnd"/>
      <w:r w:rsidRPr="006A78D5">
        <w:rPr>
          <w:rFonts w:ascii="Arial" w:eastAsia="Times New Roman" w:hAnsi="Arial" w:cs="Arial"/>
          <w:color w:val="000000"/>
          <w:sz w:val="24"/>
          <w:szCs w:val="24"/>
        </w:rPr>
        <w:t>; pollutants with 50-80% frequency of non-detects; and pollutants with &gt;80% frequency of non-detects.</w:t>
      </w:r>
    </w:p>
    <w:p w14:paraId="5C074AB3" w14:textId="77777777" w:rsidR="006A78D5" w:rsidRPr="006A78D5" w:rsidRDefault="006A78D5" w:rsidP="006A78D5">
      <w:pPr>
        <w:shd w:val="clear" w:color="auto" w:fill="FFFFFF"/>
        <w:spacing w:before="135" w:after="135" w:line="240" w:lineRule="auto"/>
        <w:rPr>
          <w:rFonts w:ascii="Arial" w:eastAsia="Times New Roman" w:hAnsi="Arial" w:cs="Arial"/>
          <w:color w:val="000000"/>
          <w:sz w:val="24"/>
          <w:szCs w:val="24"/>
        </w:rPr>
      </w:pPr>
      <w:r w:rsidRPr="006A78D5">
        <w:rPr>
          <w:rFonts w:ascii="Arial" w:eastAsia="Times New Roman" w:hAnsi="Arial" w:cs="Arial"/>
          <w:color w:val="000000"/>
          <w:sz w:val="24"/>
          <w:szCs w:val="24"/>
        </w:rPr>
        <w:t xml:space="preserve">5. On average, more than 52,000 – 66,000 </w:t>
      </w:r>
      <w:proofErr w:type="spellStart"/>
      <w:r w:rsidRPr="006A78D5">
        <w:rPr>
          <w:rFonts w:ascii="Arial" w:eastAsia="Times New Roman" w:hAnsi="Arial" w:cs="Arial"/>
          <w:color w:val="000000"/>
          <w:sz w:val="24"/>
          <w:szCs w:val="24"/>
        </w:rPr>
        <w:t>lbs</w:t>
      </w:r>
      <w:proofErr w:type="spellEnd"/>
      <w:r w:rsidRPr="006A78D5">
        <w:rPr>
          <w:rFonts w:ascii="Arial" w:eastAsia="Times New Roman" w:hAnsi="Arial" w:cs="Arial"/>
          <w:color w:val="000000"/>
          <w:sz w:val="24"/>
          <w:szCs w:val="24"/>
        </w:rPr>
        <w:t xml:space="preserve"> of pollutants are released into the Puget Sound Ecosystem each day (Ecology, 2011b). This includes oils and grease, petroleum, zinc, copper, and polycyclic aromatic hydrocarbons. In addition, an estimated 1,189,880 </w:t>
      </w:r>
      <w:proofErr w:type="spellStart"/>
      <w:r w:rsidRPr="006A78D5">
        <w:rPr>
          <w:rFonts w:ascii="Arial" w:eastAsia="Times New Roman" w:hAnsi="Arial" w:cs="Arial"/>
          <w:color w:val="000000"/>
          <w:sz w:val="24"/>
          <w:szCs w:val="24"/>
        </w:rPr>
        <w:t>lbs</w:t>
      </w:r>
      <w:proofErr w:type="spellEnd"/>
      <w:r w:rsidRPr="006A78D5">
        <w:rPr>
          <w:rFonts w:ascii="Arial" w:eastAsia="Times New Roman" w:hAnsi="Arial" w:cs="Arial"/>
          <w:color w:val="000000"/>
          <w:sz w:val="24"/>
          <w:szCs w:val="24"/>
        </w:rPr>
        <w:t xml:space="preserve"> of total suspended sediment enters the Puget Sound Ecosystem each day from surface runoff (Ecology 2011b).</w:t>
      </w:r>
    </w:p>
    <w:p w14:paraId="1EC99D68" w14:textId="77777777" w:rsidR="006A78D5" w:rsidRPr="006A78D5" w:rsidRDefault="006A78D5" w:rsidP="006A78D5">
      <w:pPr>
        <w:shd w:val="clear" w:color="auto" w:fill="FFFFFF"/>
        <w:spacing w:before="135" w:after="135" w:line="240" w:lineRule="auto"/>
        <w:rPr>
          <w:rFonts w:ascii="Arial" w:eastAsia="Times New Roman" w:hAnsi="Arial" w:cs="Arial"/>
          <w:color w:val="000000"/>
          <w:sz w:val="24"/>
          <w:szCs w:val="24"/>
        </w:rPr>
      </w:pPr>
      <w:r w:rsidRPr="006A78D5">
        <w:rPr>
          <w:rFonts w:ascii="Arial" w:eastAsia="Times New Roman" w:hAnsi="Arial" w:cs="Arial"/>
          <w:color w:val="000000"/>
          <w:sz w:val="24"/>
          <w:szCs w:val="24"/>
        </w:rPr>
        <w:t>It should be noted, however, that only roughly 10% of the pollutant loadings for oils and grease, petroleum (TPH), zinc, copper, and polycyclic aromatic hydrocarbons are</w:t>
      </w:r>
      <w:r w:rsidRPr="006A78D5">
        <w:rPr>
          <w:rFonts w:ascii="Arial" w:eastAsia="Times New Roman" w:hAnsi="Arial" w:cs="Arial"/>
          <w:color w:val="000000"/>
          <w:sz w:val="24"/>
          <w:szCs w:val="24"/>
        </w:rPr>
        <w:br/>
        <w:t xml:space="preserve">attributable to commercial/industrial, residential, or agricultural land uses. </w:t>
      </w:r>
      <w:proofErr w:type="gramStart"/>
      <w:r w:rsidRPr="006A78D5">
        <w:rPr>
          <w:rFonts w:ascii="Arial" w:eastAsia="Times New Roman" w:hAnsi="Arial" w:cs="Arial"/>
          <w:color w:val="000000"/>
          <w:sz w:val="24"/>
          <w:szCs w:val="24"/>
        </w:rPr>
        <w:t>The majority of</w:t>
      </w:r>
      <w:proofErr w:type="gramEnd"/>
      <w:r w:rsidRPr="006A78D5">
        <w:rPr>
          <w:rFonts w:ascii="Arial" w:eastAsia="Times New Roman" w:hAnsi="Arial" w:cs="Arial"/>
          <w:color w:val="000000"/>
          <w:sz w:val="24"/>
          <w:szCs w:val="24"/>
        </w:rPr>
        <w:t xml:space="preserve"> the loads come from lands categorized as forested/field/other. Furthermore, Oil and Grease and TPH concentrations from forested lands, which make up more than 80% of </w:t>
      </w:r>
      <w:r w:rsidRPr="006A78D5">
        <w:rPr>
          <w:rFonts w:ascii="Arial" w:eastAsia="Times New Roman" w:hAnsi="Arial" w:cs="Arial"/>
          <w:color w:val="000000"/>
          <w:sz w:val="24"/>
          <w:szCs w:val="24"/>
        </w:rPr>
        <w:lastRenderedPageBreak/>
        <w:t>the total pollutant loads, have low frequency of detection. Load calculations for these parameters were strongly influenced by how the non-detects were treated in the analysis.</w:t>
      </w:r>
    </w:p>
    <w:p w14:paraId="37A8533B" w14:textId="77777777" w:rsidR="006A78D5" w:rsidRPr="006A78D5" w:rsidRDefault="006A78D5" w:rsidP="006A78D5">
      <w:pPr>
        <w:shd w:val="clear" w:color="auto" w:fill="FFFFFF"/>
        <w:spacing w:before="135" w:after="135" w:line="240" w:lineRule="auto"/>
        <w:rPr>
          <w:rFonts w:ascii="Arial" w:eastAsia="Times New Roman" w:hAnsi="Arial" w:cs="Arial"/>
          <w:color w:val="000000"/>
          <w:sz w:val="24"/>
          <w:szCs w:val="24"/>
        </w:rPr>
      </w:pPr>
      <w:r w:rsidRPr="006A78D5">
        <w:rPr>
          <w:rFonts w:ascii="Arial" w:eastAsia="Times New Roman" w:hAnsi="Arial" w:cs="Arial"/>
          <w:color w:val="000000"/>
          <w:sz w:val="24"/>
          <w:szCs w:val="24"/>
        </w:rPr>
        <w:t>    a. Loading estimates were calculated using contaminant levels from samples collected for the study Toxics in Surface Runoff to Puget Sound: Phase 3 Data and Load Estimates. Contaminant levels were measured in baseflow and stormflow samples from 16 streams within the Puyallup River and Snohomish River watersheds. The total loading rates from the Phase 3 study were lower than initial estimates developed in Phase 1 and Phase 2 of the study (2011b). Phase 1 and Phase 2 relied on literature searches of data from stormwater conveyance systems and instream samples, whereas Phase 3 loading estimates were based solely on instream samples which are expected to have lower concentrations.</w:t>
      </w:r>
    </w:p>
    <w:p w14:paraId="4F8DDDF7" w14:textId="77777777" w:rsidR="006A78D5" w:rsidRPr="006A78D5" w:rsidRDefault="006A78D5" w:rsidP="006A78D5">
      <w:pPr>
        <w:shd w:val="clear" w:color="auto" w:fill="FFFFFF"/>
        <w:spacing w:before="240" w:after="60" w:line="240" w:lineRule="auto"/>
        <w:outlineLvl w:val="1"/>
        <w:rPr>
          <w:rFonts w:ascii="Arial" w:eastAsia="Times New Roman" w:hAnsi="Arial" w:cs="Arial"/>
          <w:b/>
          <w:bCs/>
          <w:color w:val="000000"/>
          <w:sz w:val="29"/>
          <w:szCs w:val="29"/>
        </w:rPr>
      </w:pPr>
      <w:r w:rsidRPr="006A78D5">
        <w:rPr>
          <w:rFonts w:ascii="Arial" w:eastAsia="Times New Roman" w:hAnsi="Arial" w:cs="Arial"/>
          <w:b/>
          <w:bCs/>
          <w:color w:val="000000"/>
          <w:sz w:val="29"/>
          <w:szCs w:val="29"/>
        </w:rPr>
        <w:t>Stormwater effects on salmon</w:t>
      </w:r>
    </w:p>
    <w:p w14:paraId="10893D47" w14:textId="77777777" w:rsidR="006A78D5" w:rsidRPr="006A78D5" w:rsidRDefault="006A78D5" w:rsidP="006A78D5">
      <w:pPr>
        <w:shd w:val="clear" w:color="auto" w:fill="FFFFFF"/>
        <w:spacing w:before="135" w:after="135" w:line="240" w:lineRule="auto"/>
        <w:rPr>
          <w:rFonts w:ascii="Arial" w:eastAsia="Times New Roman" w:hAnsi="Arial" w:cs="Arial"/>
          <w:color w:val="000000"/>
          <w:sz w:val="24"/>
          <w:szCs w:val="24"/>
        </w:rPr>
      </w:pPr>
      <w:r w:rsidRPr="006A78D5">
        <w:rPr>
          <w:rFonts w:ascii="Arial" w:eastAsia="Times New Roman" w:hAnsi="Arial" w:cs="Arial"/>
          <w:color w:val="000000"/>
          <w:sz w:val="24"/>
          <w:szCs w:val="24"/>
        </w:rPr>
        <w:t xml:space="preserve">6. For more than a </w:t>
      </w:r>
      <w:proofErr w:type="gramStart"/>
      <w:r w:rsidRPr="006A78D5">
        <w:rPr>
          <w:rFonts w:ascii="Arial" w:eastAsia="Times New Roman" w:hAnsi="Arial" w:cs="Arial"/>
          <w:color w:val="000000"/>
          <w:sz w:val="24"/>
          <w:szCs w:val="24"/>
        </w:rPr>
        <w:t>decade urban watersheds</w:t>
      </w:r>
      <w:proofErr w:type="gramEnd"/>
      <w:r w:rsidRPr="006A78D5">
        <w:rPr>
          <w:rFonts w:ascii="Arial" w:eastAsia="Times New Roman" w:hAnsi="Arial" w:cs="Arial"/>
          <w:color w:val="000000"/>
          <w:sz w:val="24"/>
          <w:szCs w:val="24"/>
        </w:rPr>
        <w:t xml:space="preserve"> in Puget Sound have seen 60 to 100% of </w:t>
      </w:r>
      <w:proofErr w:type="spellStart"/>
      <w:r w:rsidRPr="006A78D5">
        <w:rPr>
          <w:rFonts w:ascii="Arial" w:eastAsia="Times New Roman" w:hAnsi="Arial" w:cs="Arial"/>
          <w:color w:val="000000"/>
          <w:sz w:val="24"/>
          <w:szCs w:val="24"/>
        </w:rPr>
        <w:t>coho</w:t>
      </w:r>
      <w:proofErr w:type="spellEnd"/>
      <w:r w:rsidRPr="006A78D5">
        <w:rPr>
          <w:rFonts w:ascii="Arial" w:eastAsia="Times New Roman" w:hAnsi="Arial" w:cs="Arial"/>
          <w:color w:val="000000"/>
          <w:sz w:val="24"/>
          <w:szCs w:val="24"/>
        </w:rPr>
        <w:t xml:space="preserve"> salmon die off before spawning (Scholz et al., 2011). Mortality rates this high have very negative impacts on maintaining </w:t>
      </w:r>
      <w:proofErr w:type="spellStart"/>
      <w:r w:rsidRPr="006A78D5">
        <w:rPr>
          <w:rFonts w:ascii="Arial" w:eastAsia="Times New Roman" w:hAnsi="Arial" w:cs="Arial"/>
          <w:color w:val="000000"/>
          <w:sz w:val="24"/>
          <w:szCs w:val="24"/>
        </w:rPr>
        <w:t>coho</w:t>
      </w:r>
      <w:proofErr w:type="spellEnd"/>
      <w:r w:rsidRPr="006A78D5">
        <w:rPr>
          <w:rFonts w:ascii="Arial" w:eastAsia="Times New Roman" w:hAnsi="Arial" w:cs="Arial"/>
          <w:color w:val="000000"/>
          <w:sz w:val="24"/>
          <w:szCs w:val="24"/>
        </w:rPr>
        <w:t xml:space="preserve"> salmon runs. Research has eliminated nonchemical </w:t>
      </w:r>
      <w:proofErr w:type="gramStart"/>
      <w:r w:rsidRPr="006A78D5">
        <w:rPr>
          <w:rFonts w:ascii="Arial" w:eastAsia="Times New Roman" w:hAnsi="Arial" w:cs="Arial"/>
          <w:color w:val="000000"/>
          <w:sz w:val="24"/>
          <w:szCs w:val="24"/>
        </w:rPr>
        <w:t>explanations, and</w:t>
      </w:r>
      <w:proofErr w:type="gramEnd"/>
      <w:r w:rsidRPr="006A78D5">
        <w:rPr>
          <w:rFonts w:ascii="Arial" w:eastAsia="Times New Roman" w:hAnsi="Arial" w:cs="Arial"/>
          <w:color w:val="000000"/>
          <w:sz w:val="24"/>
          <w:szCs w:val="24"/>
        </w:rPr>
        <w:t xml:space="preserve"> indicates the toxic effects of pollutants in stormwater runoff are the likely cause (Scholz et al., 2011). Within the urban watersheds a correlation was observed between the mortality rate and land cover, with mortality rates higher in basins with a greater “urban” land cover and land uses (</w:t>
      </w:r>
      <w:proofErr w:type="spellStart"/>
      <w:r w:rsidRPr="006A78D5">
        <w:rPr>
          <w:rFonts w:ascii="Arial" w:eastAsia="Times New Roman" w:hAnsi="Arial" w:cs="Arial"/>
          <w:color w:val="000000"/>
          <w:sz w:val="24"/>
          <w:szCs w:val="24"/>
        </w:rPr>
        <w:t>Fiest</w:t>
      </w:r>
      <w:proofErr w:type="spellEnd"/>
      <w:r w:rsidRPr="006A78D5">
        <w:rPr>
          <w:rFonts w:ascii="Arial" w:eastAsia="Times New Roman" w:hAnsi="Arial" w:cs="Arial"/>
          <w:color w:val="000000"/>
          <w:sz w:val="24"/>
          <w:szCs w:val="24"/>
        </w:rPr>
        <w:t xml:space="preserve"> et al., 2011).</w:t>
      </w:r>
    </w:p>
    <w:p w14:paraId="7C007986" w14:textId="77777777" w:rsidR="006A78D5" w:rsidRPr="006A78D5" w:rsidRDefault="006A78D5" w:rsidP="006A78D5">
      <w:pPr>
        <w:shd w:val="clear" w:color="auto" w:fill="FFFFFF"/>
        <w:spacing w:before="135" w:after="135" w:line="240" w:lineRule="auto"/>
        <w:rPr>
          <w:rFonts w:ascii="Arial" w:eastAsia="Times New Roman" w:hAnsi="Arial" w:cs="Arial"/>
          <w:color w:val="000000"/>
          <w:sz w:val="24"/>
          <w:szCs w:val="24"/>
        </w:rPr>
      </w:pPr>
      <w:r w:rsidRPr="006A78D5">
        <w:rPr>
          <w:rFonts w:ascii="Arial" w:eastAsia="Times New Roman" w:hAnsi="Arial" w:cs="Arial"/>
          <w:color w:val="000000"/>
          <w:sz w:val="24"/>
          <w:szCs w:val="24"/>
        </w:rPr>
        <w:t xml:space="preserve">    a. Research and forensic studies into the cause of the pre-spawn mortality ruled out “stream temperature, dissolved oxygen, poor overall </w:t>
      </w:r>
      <w:proofErr w:type="spellStart"/>
      <w:r w:rsidRPr="006A78D5">
        <w:rPr>
          <w:rFonts w:ascii="Arial" w:eastAsia="Times New Roman" w:hAnsi="Arial" w:cs="Arial"/>
          <w:color w:val="000000"/>
          <w:sz w:val="24"/>
          <w:szCs w:val="24"/>
        </w:rPr>
        <w:t>spawner</w:t>
      </w:r>
      <w:proofErr w:type="spellEnd"/>
      <w:r w:rsidRPr="006A78D5">
        <w:rPr>
          <w:rFonts w:ascii="Arial" w:eastAsia="Times New Roman" w:hAnsi="Arial" w:cs="Arial"/>
          <w:color w:val="000000"/>
          <w:sz w:val="24"/>
          <w:szCs w:val="24"/>
        </w:rPr>
        <w:t xml:space="preserve"> condition, tissue pathology, pathogen prevalence or disease, and other factors commonly associated with fish kills in freshwater habitats” (Scholz et al., 2011). The forensic studies combined with the exhibited symptoms and rapid onset points to stormwater runoff from urban land cover and land uses as the likely cause of the high mortality rates (</w:t>
      </w:r>
      <w:proofErr w:type="spellStart"/>
      <w:r w:rsidRPr="006A78D5">
        <w:rPr>
          <w:rFonts w:ascii="Arial" w:eastAsia="Times New Roman" w:hAnsi="Arial" w:cs="Arial"/>
          <w:color w:val="000000"/>
          <w:sz w:val="24"/>
          <w:szCs w:val="24"/>
        </w:rPr>
        <w:t>Fiest</w:t>
      </w:r>
      <w:proofErr w:type="spellEnd"/>
      <w:r w:rsidRPr="006A78D5">
        <w:rPr>
          <w:rFonts w:ascii="Arial" w:eastAsia="Times New Roman" w:hAnsi="Arial" w:cs="Arial"/>
          <w:color w:val="000000"/>
          <w:sz w:val="24"/>
          <w:szCs w:val="24"/>
        </w:rPr>
        <w:t xml:space="preserve"> et al., 2011). Three variables within the urban watersheds were most important in predicting mortality rates: impervious surfaces, local roads, and commercial property type (</w:t>
      </w:r>
      <w:proofErr w:type="spellStart"/>
      <w:r w:rsidRPr="006A78D5">
        <w:rPr>
          <w:rFonts w:ascii="Arial" w:eastAsia="Times New Roman" w:hAnsi="Arial" w:cs="Arial"/>
          <w:color w:val="000000"/>
          <w:sz w:val="24"/>
          <w:szCs w:val="24"/>
        </w:rPr>
        <w:t>Fiest</w:t>
      </w:r>
      <w:proofErr w:type="spellEnd"/>
      <w:r w:rsidRPr="006A78D5">
        <w:rPr>
          <w:rFonts w:ascii="Arial" w:eastAsia="Times New Roman" w:hAnsi="Arial" w:cs="Arial"/>
          <w:color w:val="000000"/>
          <w:sz w:val="24"/>
          <w:szCs w:val="24"/>
        </w:rPr>
        <w:t xml:space="preserve"> et al., 2011).</w:t>
      </w:r>
    </w:p>
    <w:p w14:paraId="3942F461" w14:textId="77777777" w:rsidR="006A78D5" w:rsidRPr="006A78D5" w:rsidRDefault="006A78D5" w:rsidP="006A78D5">
      <w:pPr>
        <w:shd w:val="clear" w:color="auto" w:fill="FFFFFF"/>
        <w:spacing w:before="135" w:after="135" w:line="240" w:lineRule="auto"/>
        <w:rPr>
          <w:rFonts w:ascii="Arial" w:eastAsia="Times New Roman" w:hAnsi="Arial" w:cs="Arial"/>
          <w:color w:val="000000"/>
          <w:sz w:val="24"/>
          <w:szCs w:val="24"/>
        </w:rPr>
      </w:pPr>
      <w:r w:rsidRPr="006A78D5">
        <w:rPr>
          <w:rFonts w:ascii="Arial" w:eastAsia="Times New Roman" w:hAnsi="Arial" w:cs="Arial"/>
          <w:color w:val="000000"/>
          <w:sz w:val="24"/>
          <w:szCs w:val="24"/>
        </w:rPr>
        <w:t xml:space="preserve">7. Dissolved copper is a ubiquitous contaminant in stormwater runoff. Stormwater samples collected by NPDES Phase I Municipal Stormwater Permittees showed dissolved copper levels exceed acute aquatic life criteria 50% of the time and chronic aquatic life criteria 58% of the time. (Ecology, 2015). Median concentrations from industrial, commercial, high density residential, and </w:t>
      </w:r>
      <w:proofErr w:type="gramStart"/>
      <w:r w:rsidRPr="006A78D5">
        <w:rPr>
          <w:rFonts w:ascii="Arial" w:eastAsia="Times New Roman" w:hAnsi="Arial" w:cs="Arial"/>
          <w:color w:val="000000"/>
          <w:sz w:val="24"/>
          <w:szCs w:val="24"/>
        </w:rPr>
        <w:t>low density</w:t>
      </w:r>
      <w:proofErr w:type="gramEnd"/>
      <w:r w:rsidRPr="006A78D5">
        <w:rPr>
          <w:rFonts w:ascii="Arial" w:eastAsia="Times New Roman" w:hAnsi="Arial" w:cs="Arial"/>
          <w:color w:val="000000"/>
          <w:sz w:val="24"/>
          <w:szCs w:val="24"/>
        </w:rPr>
        <w:t xml:space="preserve"> residential land uses were 16.0 µg/L, 19.6 µg/L, 7.7 µg/L, and 2.8 µg/L, respectively. Copper can disrupt the salmon’s olfactory system, affecting their ability to imprint on their natal streams, navigate during migration, and detect and avoid predators (McCarthy et al., 2008). These disruptions can occur at concentrations of 3.0 µg/L over background in freshwater (Baldwin, 2003).</w:t>
      </w:r>
    </w:p>
    <w:p w14:paraId="58A5F9E4" w14:textId="77777777" w:rsidR="006A78D5" w:rsidRPr="006A78D5" w:rsidRDefault="006A78D5" w:rsidP="006A78D5">
      <w:pPr>
        <w:shd w:val="clear" w:color="auto" w:fill="FFFFFF"/>
        <w:spacing w:before="240" w:after="60" w:line="240" w:lineRule="auto"/>
        <w:outlineLvl w:val="1"/>
        <w:rPr>
          <w:rFonts w:ascii="Arial" w:eastAsia="Times New Roman" w:hAnsi="Arial" w:cs="Arial"/>
          <w:b/>
          <w:bCs/>
          <w:color w:val="000000"/>
          <w:sz w:val="29"/>
          <w:szCs w:val="29"/>
        </w:rPr>
      </w:pPr>
      <w:r w:rsidRPr="006A78D5">
        <w:rPr>
          <w:rFonts w:ascii="Arial" w:eastAsia="Times New Roman" w:hAnsi="Arial" w:cs="Arial"/>
          <w:b/>
          <w:bCs/>
          <w:color w:val="000000"/>
          <w:sz w:val="29"/>
          <w:szCs w:val="29"/>
        </w:rPr>
        <w:t>Impaired waterbodies</w:t>
      </w:r>
    </w:p>
    <w:p w14:paraId="727072B2" w14:textId="77777777" w:rsidR="006A78D5" w:rsidRPr="006A78D5" w:rsidRDefault="006A78D5" w:rsidP="006A78D5">
      <w:pPr>
        <w:shd w:val="clear" w:color="auto" w:fill="FFFFFF"/>
        <w:spacing w:before="135" w:after="135" w:line="240" w:lineRule="auto"/>
        <w:rPr>
          <w:rFonts w:ascii="Arial" w:eastAsia="Times New Roman" w:hAnsi="Arial" w:cs="Arial"/>
          <w:color w:val="000000"/>
          <w:sz w:val="24"/>
          <w:szCs w:val="24"/>
        </w:rPr>
      </w:pPr>
      <w:r w:rsidRPr="006A78D5">
        <w:rPr>
          <w:rFonts w:ascii="Arial" w:eastAsia="Times New Roman" w:hAnsi="Arial" w:cs="Arial"/>
          <w:color w:val="000000"/>
          <w:sz w:val="24"/>
          <w:szCs w:val="24"/>
        </w:rPr>
        <w:t xml:space="preserve">8. Five hundred twenty-five (525) streams, rivers, </w:t>
      </w:r>
      <w:proofErr w:type="gramStart"/>
      <w:r w:rsidRPr="006A78D5">
        <w:rPr>
          <w:rFonts w:ascii="Arial" w:eastAsia="Times New Roman" w:hAnsi="Arial" w:cs="Arial"/>
          <w:color w:val="000000"/>
          <w:sz w:val="24"/>
          <w:szCs w:val="24"/>
        </w:rPr>
        <w:t>lakes</w:t>
      </w:r>
      <w:proofErr w:type="gramEnd"/>
      <w:r w:rsidRPr="006A78D5">
        <w:rPr>
          <w:rFonts w:ascii="Arial" w:eastAsia="Times New Roman" w:hAnsi="Arial" w:cs="Arial"/>
          <w:color w:val="000000"/>
          <w:sz w:val="24"/>
          <w:szCs w:val="24"/>
        </w:rPr>
        <w:t xml:space="preserve"> and marine waterbodies across the Puget Sound region are impaired by poor water quality (Ecology, 2014).</w:t>
      </w:r>
    </w:p>
    <w:p w14:paraId="5EED12D2" w14:textId="77777777" w:rsidR="006A78D5" w:rsidRPr="006A78D5" w:rsidRDefault="006A78D5" w:rsidP="006A78D5">
      <w:pPr>
        <w:shd w:val="clear" w:color="auto" w:fill="FFFFFF"/>
        <w:spacing w:before="135" w:after="135" w:line="240" w:lineRule="auto"/>
        <w:rPr>
          <w:rFonts w:ascii="Arial" w:eastAsia="Times New Roman" w:hAnsi="Arial" w:cs="Arial"/>
          <w:color w:val="000000"/>
          <w:sz w:val="24"/>
          <w:szCs w:val="24"/>
        </w:rPr>
      </w:pPr>
      <w:r w:rsidRPr="006A78D5">
        <w:rPr>
          <w:rFonts w:ascii="Arial" w:eastAsia="Times New Roman" w:hAnsi="Arial" w:cs="Arial"/>
          <w:color w:val="000000"/>
          <w:sz w:val="24"/>
          <w:szCs w:val="24"/>
        </w:rPr>
        <w:lastRenderedPageBreak/>
        <w:t>    a. According to the Washington State Department of Ecology’s Puget Sound Characterization Project, there are 19 Water Resource Inventory Areas (WRIAs) within the Puget Sound drainage area (Ecology, 2013). These WRIAs (#1 through #19) include 544 fresh and marine waterbodies that are listed on Washington’s 303(d) list of polluted waters (Ecology, 2012).</w:t>
      </w:r>
    </w:p>
    <w:p w14:paraId="47F7DB61" w14:textId="77777777" w:rsidR="006A78D5" w:rsidRPr="006A78D5" w:rsidRDefault="006A78D5" w:rsidP="006A78D5">
      <w:pPr>
        <w:shd w:val="clear" w:color="auto" w:fill="FFFFFF"/>
        <w:spacing w:before="135" w:after="135" w:line="240" w:lineRule="auto"/>
        <w:rPr>
          <w:rFonts w:ascii="Arial" w:eastAsia="Times New Roman" w:hAnsi="Arial" w:cs="Arial"/>
          <w:color w:val="000000"/>
          <w:sz w:val="24"/>
          <w:szCs w:val="24"/>
        </w:rPr>
      </w:pPr>
      <w:r w:rsidRPr="006A78D5">
        <w:rPr>
          <w:rFonts w:ascii="Arial" w:eastAsia="Times New Roman" w:hAnsi="Arial" w:cs="Arial"/>
          <w:color w:val="000000"/>
          <w:sz w:val="24"/>
          <w:szCs w:val="24"/>
        </w:rPr>
        <w:t>    b. The 303(d) list is comprised of waters that are considered impaired or threatened by one or more pollutants. Waters placed on this list require the creation of a Total Maximum Daily Load (TMDL) or other approved water cleanup plan, outlining how much of the pollutant of concern needs to be reduced to achieve clean water. The vast majority of 303(d) listings within the Puget Sound Basin are for 3 parameters—dissolved oxygen (37%), bacteria (31%), and temperature (20%) (Ecology, 2012).</w:t>
      </w:r>
    </w:p>
    <w:p w14:paraId="0AA7F0F5" w14:textId="77777777" w:rsidR="006A78D5" w:rsidRPr="006A78D5" w:rsidRDefault="006A78D5" w:rsidP="006A78D5">
      <w:pPr>
        <w:shd w:val="clear" w:color="auto" w:fill="FFFFFF"/>
        <w:spacing w:before="135" w:after="135" w:line="240" w:lineRule="auto"/>
        <w:rPr>
          <w:rFonts w:ascii="Arial" w:eastAsia="Times New Roman" w:hAnsi="Arial" w:cs="Arial"/>
          <w:color w:val="000000"/>
          <w:sz w:val="24"/>
          <w:szCs w:val="24"/>
        </w:rPr>
      </w:pPr>
      <w:r w:rsidRPr="006A78D5">
        <w:rPr>
          <w:rFonts w:ascii="Arial" w:eastAsia="Times New Roman" w:hAnsi="Arial" w:cs="Arial"/>
          <w:color w:val="000000"/>
          <w:sz w:val="24"/>
          <w:szCs w:val="24"/>
        </w:rPr>
        <w:t>    c. In addition to the 544 waterbodies currently on the 303(d) list, there are 241 waterbodies listed as “Waters of Concern” (Ecology, 2012). These waters show some evidence of a water quality problem, but not enough to require a TMDL or water cleanup plan.</w:t>
      </w:r>
    </w:p>
    <w:p w14:paraId="67D39CE0" w14:textId="77777777" w:rsidR="006A78D5" w:rsidRPr="006A78D5" w:rsidRDefault="006A78D5" w:rsidP="006A78D5">
      <w:pPr>
        <w:shd w:val="clear" w:color="auto" w:fill="FFFFFF"/>
        <w:spacing w:before="240" w:after="60" w:line="240" w:lineRule="auto"/>
        <w:outlineLvl w:val="1"/>
        <w:rPr>
          <w:rFonts w:ascii="Arial" w:eastAsia="Times New Roman" w:hAnsi="Arial" w:cs="Arial"/>
          <w:b/>
          <w:bCs/>
          <w:color w:val="000000"/>
          <w:sz w:val="29"/>
          <w:szCs w:val="29"/>
        </w:rPr>
      </w:pPr>
      <w:r w:rsidRPr="006A78D5">
        <w:rPr>
          <w:rFonts w:ascii="Arial" w:eastAsia="Times New Roman" w:hAnsi="Arial" w:cs="Arial"/>
          <w:b/>
          <w:bCs/>
          <w:color w:val="000000"/>
          <w:sz w:val="29"/>
          <w:szCs w:val="29"/>
        </w:rPr>
        <w:t>Combined sewer overflows</w:t>
      </w:r>
    </w:p>
    <w:p w14:paraId="3C362E38" w14:textId="77777777" w:rsidR="006A78D5" w:rsidRPr="006A78D5" w:rsidRDefault="006A78D5" w:rsidP="006A78D5">
      <w:pPr>
        <w:shd w:val="clear" w:color="auto" w:fill="FFFFFF"/>
        <w:spacing w:before="135" w:after="135" w:line="240" w:lineRule="auto"/>
        <w:rPr>
          <w:rFonts w:ascii="Arial" w:eastAsia="Times New Roman" w:hAnsi="Arial" w:cs="Arial"/>
          <w:color w:val="000000"/>
          <w:sz w:val="24"/>
          <w:szCs w:val="24"/>
        </w:rPr>
      </w:pPr>
      <w:r w:rsidRPr="006A78D5">
        <w:rPr>
          <w:rFonts w:ascii="Arial" w:eastAsia="Times New Roman" w:hAnsi="Arial" w:cs="Arial"/>
          <w:color w:val="000000"/>
          <w:sz w:val="24"/>
          <w:szCs w:val="24"/>
        </w:rPr>
        <w:t xml:space="preserve">9. In 2012 and 2013 combined sewer overflows (CSOs) into Puget Sound have been </w:t>
      </w:r>
      <w:proofErr w:type="gramStart"/>
      <w:r w:rsidRPr="006A78D5">
        <w:rPr>
          <w:rFonts w:ascii="Arial" w:eastAsia="Times New Roman" w:hAnsi="Arial" w:cs="Arial"/>
          <w:color w:val="000000"/>
          <w:sz w:val="24"/>
          <w:szCs w:val="24"/>
        </w:rPr>
        <w:t>in excess of</w:t>
      </w:r>
      <w:proofErr w:type="gramEnd"/>
      <w:r w:rsidRPr="006A78D5">
        <w:rPr>
          <w:rFonts w:ascii="Arial" w:eastAsia="Times New Roman" w:hAnsi="Arial" w:cs="Arial"/>
          <w:color w:val="000000"/>
          <w:sz w:val="24"/>
          <w:szCs w:val="24"/>
        </w:rPr>
        <w:t xml:space="preserve"> 1,559 million gallons (MG) and 423 MG, respectively (King County 2013, 2014; Seattle Public Utilities 2013, 2014). The U.S. Environmental Protection Agency (2004) estimates that exposure to these types of CSOs at state-recognized beaches account for more than 800 gastrointestinal illnesses nationwide each year. These findings only include data from state-recognized beaches, and therefore only capture a portion of the likely number of annual illnesses attributed to CSOs (USEPA, 2004).</w:t>
      </w:r>
    </w:p>
    <w:p w14:paraId="0597E2F4" w14:textId="77777777" w:rsidR="006A78D5" w:rsidRPr="006A78D5" w:rsidRDefault="006A78D5" w:rsidP="006A78D5">
      <w:pPr>
        <w:shd w:val="clear" w:color="auto" w:fill="FFFFFF"/>
        <w:spacing w:before="135" w:after="135" w:line="240" w:lineRule="auto"/>
        <w:rPr>
          <w:rFonts w:ascii="Arial" w:eastAsia="Times New Roman" w:hAnsi="Arial" w:cs="Arial"/>
          <w:color w:val="000000"/>
          <w:sz w:val="24"/>
          <w:szCs w:val="24"/>
        </w:rPr>
      </w:pPr>
      <w:r w:rsidRPr="006A78D5">
        <w:rPr>
          <w:rFonts w:ascii="Arial" w:eastAsia="Times New Roman" w:hAnsi="Arial" w:cs="Arial"/>
          <w:color w:val="000000"/>
          <w:sz w:val="24"/>
          <w:szCs w:val="24"/>
        </w:rPr>
        <w:t>    a. There are 168 permitted combined sewer overflow (CSO) outfalls that drain into Puget Sound. (Ecology, 2014). Of these, 126 are within the jurisdictions of King County and Seattle Public Utilities. In 1987 Ecology adopted Chapter 173-245 WAC which implemented a Water Pollution Control Act requirement and stated all CSO sites must be controlled in a manner that results in an average of one untreated discharge event per year.</w:t>
      </w:r>
    </w:p>
    <w:p w14:paraId="2EEA5E7E" w14:textId="77777777" w:rsidR="006A78D5" w:rsidRPr="006A78D5" w:rsidRDefault="006A78D5" w:rsidP="006A78D5">
      <w:pPr>
        <w:shd w:val="clear" w:color="auto" w:fill="FFFFFF"/>
        <w:spacing w:before="135" w:after="135" w:line="240" w:lineRule="auto"/>
        <w:rPr>
          <w:rFonts w:ascii="Arial" w:eastAsia="Times New Roman" w:hAnsi="Arial" w:cs="Arial"/>
          <w:color w:val="000000"/>
          <w:sz w:val="24"/>
          <w:szCs w:val="24"/>
        </w:rPr>
      </w:pPr>
      <w:r w:rsidRPr="006A78D5">
        <w:rPr>
          <w:rFonts w:ascii="Arial" w:eastAsia="Times New Roman" w:hAnsi="Arial" w:cs="Arial"/>
          <w:color w:val="000000"/>
          <w:sz w:val="24"/>
          <w:szCs w:val="24"/>
        </w:rPr>
        <w:t xml:space="preserve">    b. In 1988 Ecology estimated that CSOs in Washington State discharged 3.3 billion gallons annually (Ecology 2011). Recent data from King County and SPU, the jurisdictions with 75% of the CSO outfalls, reported discharges of 1,559 MG in 2012 and 423 MG in 2013 (King County 2013, 2014; SPU 2013, 2014). While this is an improvement over estimated 1988 volumes, multiple outfalls are still seeing </w:t>
      </w:r>
      <w:proofErr w:type="gramStart"/>
      <w:r w:rsidRPr="006A78D5">
        <w:rPr>
          <w:rFonts w:ascii="Arial" w:eastAsia="Times New Roman" w:hAnsi="Arial" w:cs="Arial"/>
          <w:color w:val="000000"/>
          <w:sz w:val="24"/>
          <w:szCs w:val="24"/>
        </w:rPr>
        <w:t>in excess of</w:t>
      </w:r>
      <w:proofErr w:type="gramEnd"/>
      <w:r w:rsidRPr="006A78D5">
        <w:rPr>
          <w:rFonts w:ascii="Arial" w:eastAsia="Times New Roman" w:hAnsi="Arial" w:cs="Arial"/>
          <w:color w:val="000000"/>
          <w:sz w:val="24"/>
          <w:szCs w:val="24"/>
        </w:rPr>
        <w:t xml:space="preserve"> 15 untreated discharge events per year (King County 2013, 2014; SPU 2013, 2014).</w:t>
      </w:r>
    </w:p>
    <w:p w14:paraId="7037D5EC" w14:textId="77777777" w:rsidR="006A78D5" w:rsidRPr="006A78D5" w:rsidRDefault="006A78D5" w:rsidP="006A78D5">
      <w:pPr>
        <w:shd w:val="clear" w:color="auto" w:fill="FFFFFF"/>
        <w:spacing w:before="240" w:after="60" w:line="240" w:lineRule="auto"/>
        <w:outlineLvl w:val="1"/>
        <w:rPr>
          <w:rFonts w:ascii="Arial" w:eastAsia="Times New Roman" w:hAnsi="Arial" w:cs="Arial"/>
          <w:b/>
          <w:bCs/>
          <w:color w:val="000000"/>
          <w:sz w:val="29"/>
          <w:szCs w:val="29"/>
        </w:rPr>
      </w:pPr>
      <w:r w:rsidRPr="006A78D5">
        <w:rPr>
          <w:rFonts w:ascii="Arial" w:eastAsia="Times New Roman" w:hAnsi="Arial" w:cs="Arial"/>
          <w:b/>
          <w:bCs/>
          <w:color w:val="000000"/>
          <w:sz w:val="29"/>
          <w:szCs w:val="29"/>
        </w:rPr>
        <w:t>References</w:t>
      </w:r>
    </w:p>
    <w:p w14:paraId="2916A9E2" w14:textId="77777777" w:rsidR="006A78D5" w:rsidRPr="006A78D5" w:rsidRDefault="006A78D5" w:rsidP="006A78D5">
      <w:pPr>
        <w:shd w:val="clear" w:color="auto" w:fill="FFFFFF"/>
        <w:spacing w:before="135" w:after="135" w:line="240" w:lineRule="auto"/>
        <w:rPr>
          <w:rFonts w:ascii="Arial" w:eastAsia="Times New Roman" w:hAnsi="Arial" w:cs="Arial"/>
          <w:color w:val="000000"/>
        </w:rPr>
      </w:pPr>
      <w:r w:rsidRPr="006A78D5">
        <w:rPr>
          <w:rFonts w:ascii="Arial" w:eastAsia="Times New Roman" w:hAnsi="Arial" w:cs="Arial"/>
          <w:color w:val="000000"/>
        </w:rPr>
        <w:t xml:space="preserve">Baldwin, David H., Jason F. </w:t>
      </w:r>
      <w:proofErr w:type="spellStart"/>
      <w:r w:rsidRPr="006A78D5">
        <w:rPr>
          <w:rFonts w:ascii="Arial" w:eastAsia="Times New Roman" w:hAnsi="Arial" w:cs="Arial"/>
          <w:color w:val="000000"/>
        </w:rPr>
        <w:t>Sandahl</w:t>
      </w:r>
      <w:proofErr w:type="spellEnd"/>
      <w:r w:rsidRPr="006A78D5">
        <w:rPr>
          <w:rFonts w:ascii="Arial" w:eastAsia="Times New Roman" w:hAnsi="Arial" w:cs="Arial"/>
          <w:color w:val="000000"/>
        </w:rPr>
        <w:t xml:space="preserve">, Jana S. </w:t>
      </w:r>
      <w:proofErr w:type="spellStart"/>
      <w:r w:rsidRPr="006A78D5">
        <w:rPr>
          <w:rFonts w:ascii="Arial" w:eastAsia="Times New Roman" w:hAnsi="Arial" w:cs="Arial"/>
          <w:color w:val="000000"/>
        </w:rPr>
        <w:t>Labenia</w:t>
      </w:r>
      <w:proofErr w:type="spellEnd"/>
      <w:r w:rsidRPr="006A78D5">
        <w:rPr>
          <w:rFonts w:ascii="Arial" w:eastAsia="Times New Roman" w:hAnsi="Arial" w:cs="Arial"/>
          <w:color w:val="000000"/>
        </w:rPr>
        <w:t>, and Nathaniel L. Scholz. (2003). Sublethal Effects of Copper on Coho Salmon: Impacts on Nonoverlapping Receptor Pathways in the Peripheral Olfactory Nervous System. Environmental Toxicology and Chemistry, Vol 22, No. 10, pp 2266-2274, 2003.</w:t>
      </w:r>
    </w:p>
    <w:p w14:paraId="65801359" w14:textId="77777777" w:rsidR="006A78D5" w:rsidRPr="006A78D5" w:rsidRDefault="006A78D5" w:rsidP="006A78D5">
      <w:pPr>
        <w:shd w:val="clear" w:color="auto" w:fill="FFFFFF"/>
        <w:spacing w:before="135" w:after="135" w:line="240" w:lineRule="auto"/>
        <w:rPr>
          <w:rFonts w:ascii="Arial" w:eastAsia="Times New Roman" w:hAnsi="Arial" w:cs="Arial"/>
          <w:color w:val="000000"/>
        </w:rPr>
      </w:pPr>
      <w:r w:rsidRPr="006A78D5">
        <w:rPr>
          <w:rFonts w:ascii="Arial" w:eastAsia="Times New Roman" w:hAnsi="Arial" w:cs="Arial"/>
          <w:color w:val="000000"/>
        </w:rPr>
        <w:lastRenderedPageBreak/>
        <w:t xml:space="preserve">Booth, Derek </w:t>
      </w:r>
      <w:proofErr w:type="gramStart"/>
      <w:r w:rsidRPr="006A78D5">
        <w:rPr>
          <w:rFonts w:ascii="Arial" w:eastAsia="Times New Roman" w:hAnsi="Arial" w:cs="Arial"/>
          <w:color w:val="000000"/>
        </w:rPr>
        <w:t>B.</w:t>
      </w:r>
      <w:proofErr w:type="gramEnd"/>
      <w:r w:rsidRPr="006A78D5">
        <w:rPr>
          <w:rFonts w:ascii="Arial" w:eastAsia="Times New Roman" w:hAnsi="Arial" w:cs="Arial"/>
          <w:color w:val="000000"/>
        </w:rPr>
        <w:t xml:space="preserve"> and </w:t>
      </w:r>
      <w:proofErr w:type="spellStart"/>
      <w:r w:rsidRPr="006A78D5">
        <w:rPr>
          <w:rFonts w:ascii="Arial" w:eastAsia="Times New Roman" w:hAnsi="Arial" w:cs="Arial"/>
          <w:color w:val="000000"/>
        </w:rPr>
        <w:t>Lorin</w:t>
      </w:r>
      <w:proofErr w:type="spellEnd"/>
      <w:r w:rsidRPr="006A78D5">
        <w:rPr>
          <w:rFonts w:ascii="Arial" w:eastAsia="Times New Roman" w:hAnsi="Arial" w:cs="Arial"/>
          <w:color w:val="000000"/>
        </w:rPr>
        <w:t xml:space="preserve"> E. </w:t>
      </w:r>
      <w:proofErr w:type="spellStart"/>
      <w:r w:rsidRPr="006A78D5">
        <w:rPr>
          <w:rFonts w:ascii="Arial" w:eastAsia="Times New Roman" w:hAnsi="Arial" w:cs="Arial"/>
          <w:color w:val="000000"/>
        </w:rPr>
        <w:t>Reinelt</w:t>
      </w:r>
      <w:proofErr w:type="spellEnd"/>
      <w:r w:rsidRPr="006A78D5">
        <w:rPr>
          <w:rFonts w:ascii="Arial" w:eastAsia="Times New Roman" w:hAnsi="Arial" w:cs="Arial"/>
          <w:color w:val="000000"/>
        </w:rPr>
        <w:t>. (1993). “Consequences of Urbanization on Aquatic Systems – Measured Effects, Degradation Thresholds, and Corrective Strategies”. Proceedings Watershed ’93, A National Conference on Watershed Management. Pp. 545- 550. March 21-24, 1993. Alexandria Virginia.</w:t>
      </w:r>
    </w:p>
    <w:p w14:paraId="7D732BC6" w14:textId="77777777" w:rsidR="006A78D5" w:rsidRPr="006A78D5" w:rsidRDefault="006A78D5" w:rsidP="006A78D5">
      <w:pPr>
        <w:shd w:val="clear" w:color="auto" w:fill="FFFFFF"/>
        <w:spacing w:before="135" w:after="135" w:line="240" w:lineRule="auto"/>
        <w:rPr>
          <w:rFonts w:ascii="Arial" w:eastAsia="Times New Roman" w:hAnsi="Arial" w:cs="Arial"/>
          <w:color w:val="000000"/>
        </w:rPr>
      </w:pPr>
      <w:r w:rsidRPr="006A78D5">
        <w:rPr>
          <w:rFonts w:ascii="Arial" w:eastAsia="Times New Roman" w:hAnsi="Arial" w:cs="Arial"/>
          <w:color w:val="000000"/>
        </w:rPr>
        <w:t xml:space="preserve">Booth, Derek B. Ph.D., Bernadette </w:t>
      </w:r>
      <w:proofErr w:type="spellStart"/>
      <w:r w:rsidRPr="006A78D5">
        <w:rPr>
          <w:rFonts w:ascii="Arial" w:eastAsia="Times New Roman" w:hAnsi="Arial" w:cs="Arial"/>
          <w:color w:val="000000"/>
        </w:rPr>
        <w:t>Visitacion</w:t>
      </w:r>
      <w:proofErr w:type="spellEnd"/>
      <w:r w:rsidRPr="006A78D5">
        <w:rPr>
          <w:rFonts w:ascii="Arial" w:eastAsia="Times New Roman" w:hAnsi="Arial" w:cs="Arial"/>
          <w:color w:val="000000"/>
        </w:rPr>
        <w:t xml:space="preserve">, Anne C. </w:t>
      </w:r>
      <w:proofErr w:type="spellStart"/>
      <w:r w:rsidRPr="006A78D5">
        <w:rPr>
          <w:rFonts w:ascii="Arial" w:eastAsia="Times New Roman" w:hAnsi="Arial" w:cs="Arial"/>
          <w:color w:val="000000"/>
        </w:rPr>
        <w:t>Steinemann</w:t>
      </w:r>
      <w:proofErr w:type="spellEnd"/>
      <w:r w:rsidRPr="006A78D5">
        <w:rPr>
          <w:rFonts w:ascii="Arial" w:eastAsia="Times New Roman" w:hAnsi="Arial" w:cs="Arial"/>
          <w:color w:val="000000"/>
        </w:rPr>
        <w:t>, Ph.D. (2006). Damages and Costs of Stormwater Runoff in the Puget Sound Region. The Water Center, Department of Civil and Environmental Engineering, University of Washington. August 2006.</w:t>
      </w:r>
    </w:p>
    <w:p w14:paraId="46634117" w14:textId="77777777" w:rsidR="006A78D5" w:rsidRPr="006A78D5" w:rsidRDefault="006A78D5" w:rsidP="006A78D5">
      <w:pPr>
        <w:shd w:val="clear" w:color="auto" w:fill="FFFFFF"/>
        <w:spacing w:before="135" w:after="135" w:line="240" w:lineRule="auto"/>
        <w:rPr>
          <w:rFonts w:ascii="Arial" w:eastAsia="Times New Roman" w:hAnsi="Arial" w:cs="Arial"/>
          <w:color w:val="000000"/>
        </w:rPr>
      </w:pPr>
      <w:r w:rsidRPr="006A78D5">
        <w:rPr>
          <w:rFonts w:ascii="Arial" w:eastAsia="Times New Roman" w:hAnsi="Arial" w:cs="Arial"/>
          <w:color w:val="000000"/>
        </w:rPr>
        <w:t xml:space="preserve">Ecology, State Department of. (2014). Numbers were provided by Ecology to the Puget Sound Partnership for the March 2014 Vital Signs update (Markus Van </w:t>
      </w:r>
      <w:proofErr w:type="spellStart"/>
      <w:r w:rsidRPr="006A78D5">
        <w:rPr>
          <w:rFonts w:ascii="Arial" w:eastAsia="Times New Roman" w:hAnsi="Arial" w:cs="Arial"/>
          <w:color w:val="000000"/>
        </w:rPr>
        <w:t>Prause</w:t>
      </w:r>
      <w:proofErr w:type="spellEnd"/>
      <w:r w:rsidRPr="006A78D5">
        <w:rPr>
          <w:rFonts w:ascii="Arial" w:eastAsia="Times New Roman" w:hAnsi="Arial" w:cs="Arial"/>
          <w:color w:val="000000"/>
        </w:rPr>
        <w:t xml:space="preserve"> and Ken Koch, Ecology; Jo Wilhelm, King County); </w:t>
      </w:r>
      <w:hyperlink r:id="rId7" w:history="1">
        <w:r w:rsidRPr="006A78D5">
          <w:rPr>
            <w:rFonts w:ascii="Arial" w:eastAsia="Times New Roman" w:hAnsi="Arial" w:cs="Arial"/>
            <w:color w:val="0000FF"/>
            <w:u w:val="single"/>
          </w:rPr>
          <w:t>http://www.psp.wa.gov/vitalsigns/fresh_water_quality_indicator2.php</w:t>
        </w:r>
      </w:hyperlink>
      <w:r w:rsidRPr="006A78D5">
        <w:rPr>
          <w:rFonts w:ascii="Arial" w:eastAsia="Times New Roman" w:hAnsi="Arial" w:cs="Arial"/>
          <w:color w:val="000000"/>
        </w:rPr>
        <w:t>. Retrieved 2015.</w:t>
      </w:r>
    </w:p>
    <w:p w14:paraId="68C4FA6D" w14:textId="77777777" w:rsidR="006A78D5" w:rsidRPr="006A78D5" w:rsidRDefault="006A78D5" w:rsidP="006A78D5">
      <w:pPr>
        <w:shd w:val="clear" w:color="auto" w:fill="FFFFFF"/>
        <w:spacing w:before="135" w:after="135" w:line="240" w:lineRule="auto"/>
        <w:rPr>
          <w:rFonts w:ascii="Arial" w:eastAsia="Times New Roman" w:hAnsi="Arial" w:cs="Arial"/>
          <w:color w:val="000000"/>
        </w:rPr>
      </w:pPr>
      <w:r w:rsidRPr="006A78D5">
        <w:rPr>
          <w:rFonts w:ascii="Arial" w:eastAsia="Times New Roman" w:hAnsi="Arial" w:cs="Arial"/>
          <w:color w:val="000000"/>
        </w:rPr>
        <w:t xml:space="preserve">Feist BE, </w:t>
      </w:r>
      <w:proofErr w:type="spellStart"/>
      <w:r w:rsidRPr="006A78D5">
        <w:rPr>
          <w:rFonts w:ascii="Arial" w:eastAsia="Times New Roman" w:hAnsi="Arial" w:cs="Arial"/>
          <w:color w:val="000000"/>
        </w:rPr>
        <w:t>Buhle</w:t>
      </w:r>
      <w:proofErr w:type="spellEnd"/>
      <w:r w:rsidRPr="006A78D5">
        <w:rPr>
          <w:rFonts w:ascii="Arial" w:eastAsia="Times New Roman" w:hAnsi="Arial" w:cs="Arial"/>
          <w:color w:val="000000"/>
        </w:rPr>
        <w:t xml:space="preserve"> ER, Arnold P, Davis JW, Scholz NL (2011). Landscape Ecotoxicology of Coho Salmon </w:t>
      </w:r>
      <w:proofErr w:type="spellStart"/>
      <w:r w:rsidRPr="006A78D5">
        <w:rPr>
          <w:rFonts w:ascii="Arial" w:eastAsia="Times New Roman" w:hAnsi="Arial" w:cs="Arial"/>
          <w:color w:val="000000"/>
        </w:rPr>
        <w:t>Spawner</w:t>
      </w:r>
      <w:proofErr w:type="spellEnd"/>
      <w:r w:rsidRPr="006A78D5">
        <w:rPr>
          <w:rFonts w:ascii="Arial" w:eastAsia="Times New Roman" w:hAnsi="Arial" w:cs="Arial"/>
          <w:color w:val="000000"/>
        </w:rPr>
        <w:t xml:space="preserve"> Mortality in Urban Streams. </w:t>
      </w:r>
      <w:proofErr w:type="spellStart"/>
      <w:r w:rsidRPr="006A78D5">
        <w:rPr>
          <w:rFonts w:ascii="Arial" w:eastAsia="Times New Roman" w:hAnsi="Arial" w:cs="Arial"/>
          <w:color w:val="000000"/>
        </w:rPr>
        <w:t>PLoS</w:t>
      </w:r>
      <w:proofErr w:type="spellEnd"/>
      <w:r w:rsidRPr="006A78D5">
        <w:rPr>
          <w:rFonts w:ascii="Arial" w:eastAsia="Times New Roman" w:hAnsi="Arial" w:cs="Arial"/>
          <w:color w:val="000000"/>
        </w:rPr>
        <w:t xml:space="preserve"> One 6(8</w:t>
      </w:r>
      <w:proofErr w:type="gramStart"/>
      <w:r w:rsidRPr="006A78D5">
        <w:rPr>
          <w:rFonts w:ascii="Arial" w:eastAsia="Times New Roman" w:hAnsi="Arial" w:cs="Arial"/>
          <w:color w:val="000000"/>
        </w:rPr>
        <w:t>):e</w:t>
      </w:r>
      <w:proofErr w:type="gramEnd"/>
      <w:r w:rsidRPr="006A78D5">
        <w:rPr>
          <w:rFonts w:ascii="Arial" w:eastAsia="Times New Roman" w:hAnsi="Arial" w:cs="Arial"/>
          <w:color w:val="000000"/>
        </w:rPr>
        <w:t>23424. Doi:10.1371/</w:t>
      </w:r>
      <w:proofErr w:type="gramStart"/>
      <w:r w:rsidRPr="006A78D5">
        <w:rPr>
          <w:rFonts w:ascii="Arial" w:eastAsia="Times New Roman" w:hAnsi="Arial" w:cs="Arial"/>
          <w:color w:val="000000"/>
        </w:rPr>
        <w:t>journal.pone</w:t>
      </w:r>
      <w:proofErr w:type="gramEnd"/>
      <w:r w:rsidRPr="006A78D5">
        <w:rPr>
          <w:rFonts w:ascii="Arial" w:eastAsia="Times New Roman" w:hAnsi="Arial" w:cs="Arial"/>
          <w:color w:val="000000"/>
        </w:rPr>
        <w:t>0023424</w:t>
      </w:r>
    </w:p>
    <w:p w14:paraId="67C81717" w14:textId="77777777" w:rsidR="006A78D5" w:rsidRPr="006A78D5" w:rsidRDefault="006A78D5" w:rsidP="006A78D5">
      <w:pPr>
        <w:shd w:val="clear" w:color="auto" w:fill="FFFFFF"/>
        <w:spacing w:before="135" w:after="135" w:line="240" w:lineRule="auto"/>
        <w:rPr>
          <w:rFonts w:ascii="Arial" w:eastAsia="Times New Roman" w:hAnsi="Arial" w:cs="Arial"/>
          <w:color w:val="000000"/>
        </w:rPr>
      </w:pPr>
      <w:proofErr w:type="spellStart"/>
      <w:r w:rsidRPr="006A78D5">
        <w:rPr>
          <w:rFonts w:ascii="Arial" w:eastAsia="Times New Roman" w:hAnsi="Arial" w:cs="Arial"/>
          <w:color w:val="000000"/>
        </w:rPr>
        <w:t>Helsel</w:t>
      </w:r>
      <w:proofErr w:type="spellEnd"/>
      <w:r w:rsidRPr="006A78D5">
        <w:rPr>
          <w:rFonts w:ascii="Arial" w:eastAsia="Times New Roman" w:hAnsi="Arial" w:cs="Arial"/>
          <w:color w:val="000000"/>
        </w:rPr>
        <w:t>, D.R. (2012). Statistics for Censored Environmental Data Using Minitab® and R. Second Edition. John Wiley &amp; sons, Inc. NJ, 342p.</w:t>
      </w:r>
    </w:p>
    <w:p w14:paraId="022AB1FD" w14:textId="77777777" w:rsidR="006A78D5" w:rsidRPr="006A78D5" w:rsidRDefault="006A78D5" w:rsidP="006A78D5">
      <w:pPr>
        <w:shd w:val="clear" w:color="auto" w:fill="FFFFFF"/>
        <w:spacing w:before="135" w:after="135" w:line="240" w:lineRule="auto"/>
        <w:rPr>
          <w:rFonts w:ascii="Arial" w:eastAsia="Times New Roman" w:hAnsi="Arial" w:cs="Arial"/>
          <w:color w:val="000000"/>
        </w:rPr>
      </w:pPr>
      <w:r w:rsidRPr="006A78D5">
        <w:rPr>
          <w:rFonts w:ascii="Arial" w:eastAsia="Times New Roman" w:hAnsi="Arial" w:cs="Arial"/>
          <w:color w:val="000000"/>
        </w:rPr>
        <w:t>King County Department of Natural Resources and Parks. (2013). Combined Sewer Overflow Control Program. 2012 Annual Report. July 2013.</w:t>
      </w:r>
    </w:p>
    <w:p w14:paraId="3AFAE837" w14:textId="77777777" w:rsidR="006A78D5" w:rsidRPr="006A78D5" w:rsidRDefault="006A78D5" w:rsidP="006A78D5">
      <w:pPr>
        <w:shd w:val="clear" w:color="auto" w:fill="FFFFFF"/>
        <w:spacing w:before="135" w:after="135" w:line="240" w:lineRule="auto"/>
        <w:rPr>
          <w:rFonts w:ascii="Arial" w:eastAsia="Times New Roman" w:hAnsi="Arial" w:cs="Arial"/>
          <w:color w:val="000000"/>
        </w:rPr>
      </w:pPr>
      <w:r w:rsidRPr="006A78D5">
        <w:rPr>
          <w:rFonts w:ascii="Arial" w:eastAsia="Times New Roman" w:hAnsi="Arial" w:cs="Arial"/>
          <w:color w:val="000000"/>
        </w:rPr>
        <w:t>King County Department of Natural Resources and Parks. (2014). Combined Sewer Overflow Control Program. 2013 Annual CSO and Consent Decree Report. July 2014 (Amended September 2014) </w:t>
      </w:r>
    </w:p>
    <w:p w14:paraId="46AB4D64" w14:textId="77777777" w:rsidR="006A78D5" w:rsidRPr="006A78D5" w:rsidRDefault="006A78D5" w:rsidP="006A78D5">
      <w:pPr>
        <w:shd w:val="clear" w:color="auto" w:fill="FFFFFF"/>
        <w:spacing w:before="135" w:after="135" w:line="240" w:lineRule="auto"/>
        <w:rPr>
          <w:rFonts w:ascii="Arial" w:eastAsia="Times New Roman" w:hAnsi="Arial" w:cs="Arial"/>
          <w:color w:val="000000"/>
        </w:rPr>
      </w:pPr>
      <w:r w:rsidRPr="006A78D5">
        <w:rPr>
          <w:rFonts w:ascii="Arial" w:eastAsia="Times New Roman" w:hAnsi="Arial" w:cs="Arial"/>
          <w:color w:val="000000"/>
        </w:rPr>
        <w:t xml:space="preserve">McCarthy, Sarah G., John P. </w:t>
      </w:r>
      <w:proofErr w:type="spellStart"/>
      <w:r w:rsidRPr="006A78D5">
        <w:rPr>
          <w:rFonts w:ascii="Arial" w:eastAsia="Times New Roman" w:hAnsi="Arial" w:cs="Arial"/>
          <w:color w:val="000000"/>
        </w:rPr>
        <w:t>Incardona</w:t>
      </w:r>
      <w:proofErr w:type="spellEnd"/>
      <w:r w:rsidRPr="006A78D5">
        <w:rPr>
          <w:rFonts w:ascii="Arial" w:eastAsia="Times New Roman" w:hAnsi="Arial" w:cs="Arial"/>
          <w:color w:val="000000"/>
        </w:rPr>
        <w:t>, and Nathaniel L. Scholz. (2008). Coastal Storms, Toxic Runoff, and Sustainable Conservation of Fish and Fisheries. NOAA Fisheries, Northwest Fisheries Science Center Ecotoxicology and Environmental Fish Health Program.</w:t>
      </w:r>
    </w:p>
    <w:p w14:paraId="34C4C3C7" w14:textId="77777777" w:rsidR="006A78D5" w:rsidRPr="006A78D5" w:rsidRDefault="006A78D5" w:rsidP="006A78D5">
      <w:pPr>
        <w:shd w:val="clear" w:color="auto" w:fill="FFFFFF"/>
        <w:spacing w:before="135" w:after="135" w:line="240" w:lineRule="auto"/>
        <w:rPr>
          <w:rFonts w:ascii="Arial" w:eastAsia="Times New Roman" w:hAnsi="Arial" w:cs="Arial"/>
          <w:color w:val="000000"/>
        </w:rPr>
      </w:pPr>
      <w:r w:rsidRPr="006A78D5">
        <w:rPr>
          <w:rFonts w:ascii="Arial" w:eastAsia="Times New Roman" w:hAnsi="Arial" w:cs="Arial"/>
          <w:color w:val="000000"/>
        </w:rPr>
        <w:t>NOAA National Climatic Data Center. (2015). </w:t>
      </w:r>
      <w:hyperlink r:id="rId8" w:history="1">
        <w:r w:rsidRPr="006A78D5">
          <w:rPr>
            <w:rFonts w:ascii="Arial" w:eastAsia="Times New Roman" w:hAnsi="Arial" w:cs="Arial"/>
            <w:color w:val="0000FF"/>
            <w:u w:val="single"/>
          </w:rPr>
          <w:t>http://www.ncdc.noaa.gov/climate-information</w:t>
        </w:r>
      </w:hyperlink>
      <w:r w:rsidRPr="006A78D5">
        <w:rPr>
          <w:rFonts w:ascii="Arial" w:eastAsia="Times New Roman" w:hAnsi="Arial" w:cs="Arial"/>
          <w:color w:val="000000"/>
        </w:rPr>
        <w:t>. June 2015.</w:t>
      </w:r>
    </w:p>
    <w:p w14:paraId="7B9789F2" w14:textId="77777777" w:rsidR="006A78D5" w:rsidRPr="006A78D5" w:rsidRDefault="006A78D5" w:rsidP="006A78D5">
      <w:pPr>
        <w:shd w:val="clear" w:color="auto" w:fill="FFFFFF"/>
        <w:spacing w:before="135" w:after="135" w:line="240" w:lineRule="auto"/>
        <w:rPr>
          <w:rFonts w:ascii="Arial" w:eastAsia="Times New Roman" w:hAnsi="Arial" w:cs="Arial"/>
          <w:color w:val="000000"/>
        </w:rPr>
      </w:pPr>
      <w:proofErr w:type="spellStart"/>
      <w:r w:rsidRPr="006A78D5">
        <w:rPr>
          <w:rFonts w:ascii="Arial" w:eastAsia="Times New Roman" w:hAnsi="Arial" w:cs="Arial"/>
          <w:color w:val="000000"/>
        </w:rPr>
        <w:t>Parametrix</w:t>
      </w:r>
      <w:proofErr w:type="spellEnd"/>
      <w:r w:rsidRPr="006A78D5">
        <w:rPr>
          <w:rFonts w:ascii="Arial" w:eastAsia="Times New Roman" w:hAnsi="Arial" w:cs="Arial"/>
          <w:color w:val="000000"/>
        </w:rPr>
        <w:t>. (2010). Puget Sound Stormwater Retrofit Cost Estimate. Appendix A. October 2010.</w:t>
      </w:r>
    </w:p>
    <w:p w14:paraId="7F941540" w14:textId="77777777" w:rsidR="006A78D5" w:rsidRPr="006A78D5" w:rsidRDefault="006A78D5" w:rsidP="006A78D5">
      <w:pPr>
        <w:shd w:val="clear" w:color="auto" w:fill="FFFFFF"/>
        <w:spacing w:before="135" w:after="135" w:line="240" w:lineRule="auto"/>
        <w:rPr>
          <w:rFonts w:ascii="Arial" w:eastAsia="Times New Roman" w:hAnsi="Arial" w:cs="Arial"/>
          <w:color w:val="000000"/>
        </w:rPr>
      </w:pPr>
      <w:r w:rsidRPr="006A78D5">
        <w:rPr>
          <w:rFonts w:ascii="Arial" w:eastAsia="Times New Roman" w:hAnsi="Arial" w:cs="Arial"/>
          <w:color w:val="000000"/>
        </w:rPr>
        <w:t>Puget Sound Action Team (2005). State of the Sound 2004. Publication No. PSAT 05-01. January 2005.</w:t>
      </w:r>
    </w:p>
    <w:p w14:paraId="6F0040B1" w14:textId="77777777" w:rsidR="006A78D5" w:rsidRPr="006A78D5" w:rsidRDefault="006A78D5" w:rsidP="006A78D5">
      <w:pPr>
        <w:shd w:val="clear" w:color="auto" w:fill="FFFFFF"/>
        <w:spacing w:before="135" w:after="135" w:line="240" w:lineRule="auto"/>
        <w:rPr>
          <w:rFonts w:ascii="Arial" w:eastAsia="Times New Roman" w:hAnsi="Arial" w:cs="Arial"/>
          <w:color w:val="000000"/>
        </w:rPr>
      </w:pPr>
      <w:r w:rsidRPr="006A78D5">
        <w:rPr>
          <w:rFonts w:ascii="Arial" w:eastAsia="Times New Roman" w:hAnsi="Arial" w:cs="Arial"/>
          <w:color w:val="000000"/>
        </w:rPr>
        <w:t>Puget Sound Partnership (2013). 2013 State of the Sound: A biennial Report on the Recovery of Puget Sound. Tacoma, WA.</w:t>
      </w:r>
    </w:p>
    <w:p w14:paraId="77BEBDA9" w14:textId="77777777" w:rsidR="006A78D5" w:rsidRPr="006A78D5" w:rsidRDefault="006A78D5" w:rsidP="006A78D5">
      <w:pPr>
        <w:shd w:val="clear" w:color="auto" w:fill="FFFFFF"/>
        <w:spacing w:before="135" w:after="135" w:line="240" w:lineRule="auto"/>
        <w:rPr>
          <w:rFonts w:ascii="Arial" w:eastAsia="Times New Roman" w:hAnsi="Arial" w:cs="Arial"/>
          <w:color w:val="000000"/>
        </w:rPr>
      </w:pPr>
      <w:r w:rsidRPr="006A78D5">
        <w:rPr>
          <w:rFonts w:ascii="Arial" w:eastAsia="Times New Roman" w:hAnsi="Arial" w:cs="Arial"/>
          <w:color w:val="000000"/>
        </w:rPr>
        <w:t xml:space="preserve">Rosenberg, Eric A., Patrick E. Keys, Derek B. Booth, David Hartley, Jeff </w:t>
      </w:r>
      <w:proofErr w:type="spellStart"/>
      <w:r w:rsidRPr="006A78D5">
        <w:rPr>
          <w:rFonts w:ascii="Arial" w:eastAsia="Times New Roman" w:hAnsi="Arial" w:cs="Arial"/>
          <w:color w:val="000000"/>
        </w:rPr>
        <w:t>Burkey</w:t>
      </w:r>
      <w:proofErr w:type="spellEnd"/>
      <w:r w:rsidRPr="006A78D5">
        <w:rPr>
          <w:rFonts w:ascii="Arial" w:eastAsia="Times New Roman" w:hAnsi="Arial" w:cs="Arial"/>
          <w:color w:val="000000"/>
        </w:rPr>
        <w:t xml:space="preserve">, Anne C. </w:t>
      </w:r>
      <w:proofErr w:type="spellStart"/>
      <w:r w:rsidRPr="006A78D5">
        <w:rPr>
          <w:rFonts w:ascii="Arial" w:eastAsia="Times New Roman" w:hAnsi="Arial" w:cs="Arial"/>
          <w:color w:val="000000"/>
        </w:rPr>
        <w:t>Steinemann</w:t>
      </w:r>
      <w:proofErr w:type="spellEnd"/>
      <w:r w:rsidRPr="006A78D5">
        <w:rPr>
          <w:rFonts w:ascii="Arial" w:eastAsia="Times New Roman" w:hAnsi="Arial" w:cs="Arial"/>
          <w:color w:val="000000"/>
        </w:rPr>
        <w:t xml:space="preserve">, and Dennis P. </w:t>
      </w:r>
      <w:proofErr w:type="spellStart"/>
      <w:r w:rsidRPr="006A78D5">
        <w:rPr>
          <w:rFonts w:ascii="Arial" w:eastAsia="Times New Roman" w:hAnsi="Arial" w:cs="Arial"/>
          <w:color w:val="000000"/>
        </w:rPr>
        <w:t>Lettenmaier</w:t>
      </w:r>
      <w:proofErr w:type="spellEnd"/>
      <w:r w:rsidRPr="006A78D5">
        <w:rPr>
          <w:rFonts w:ascii="Arial" w:eastAsia="Times New Roman" w:hAnsi="Arial" w:cs="Arial"/>
          <w:color w:val="000000"/>
        </w:rPr>
        <w:t>. (2009). Precipitation extremes and the impacts of climate change on stormwater infrastructure in Washington State.</w:t>
      </w:r>
    </w:p>
    <w:p w14:paraId="6B7EE3DE" w14:textId="77777777" w:rsidR="006A78D5" w:rsidRPr="006A78D5" w:rsidRDefault="006A78D5" w:rsidP="006A78D5">
      <w:pPr>
        <w:shd w:val="clear" w:color="auto" w:fill="FFFFFF"/>
        <w:spacing w:before="135" w:after="135" w:line="240" w:lineRule="auto"/>
        <w:rPr>
          <w:rFonts w:ascii="Arial" w:eastAsia="Times New Roman" w:hAnsi="Arial" w:cs="Arial"/>
          <w:color w:val="000000"/>
        </w:rPr>
      </w:pPr>
      <w:r w:rsidRPr="006A78D5">
        <w:rPr>
          <w:rFonts w:ascii="Arial" w:eastAsia="Times New Roman" w:hAnsi="Arial" w:cs="Arial"/>
          <w:color w:val="000000"/>
        </w:rPr>
        <w:t xml:space="preserve">Scholz, Nathaniel L., Mark S. Myers, Sarah G. McCarthy, Jasa S. </w:t>
      </w:r>
      <w:proofErr w:type="spellStart"/>
      <w:r w:rsidRPr="006A78D5">
        <w:rPr>
          <w:rFonts w:ascii="Arial" w:eastAsia="Times New Roman" w:hAnsi="Arial" w:cs="Arial"/>
          <w:color w:val="000000"/>
        </w:rPr>
        <w:t>Labenia</w:t>
      </w:r>
      <w:proofErr w:type="spellEnd"/>
      <w:r w:rsidRPr="006A78D5">
        <w:rPr>
          <w:rFonts w:ascii="Arial" w:eastAsia="Times New Roman" w:hAnsi="Arial" w:cs="Arial"/>
          <w:color w:val="000000"/>
        </w:rPr>
        <w:t xml:space="preserve">, Jenifer K. McIntyre, Gina M. Ylitalo, Linda D. Rhodes, Cathy A. </w:t>
      </w:r>
      <w:proofErr w:type="spellStart"/>
      <w:r w:rsidRPr="006A78D5">
        <w:rPr>
          <w:rFonts w:ascii="Arial" w:eastAsia="Times New Roman" w:hAnsi="Arial" w:cs="Arial"/>
          <w:color w:val="000000"/>
        </w:rPr>
        <w:t>Laetz</w:t>
      </w:r>
      <w:proofErr w:type="spellEnd"/>
      <w:r w:rsidRPr="006A78D5">
        <w:rPr>
          <w:rFonts w:ascii="Arial" w:eastAsia="Times New Roman" w:hAnsi="Arial" w:cs="Arial"/>
          <w:color w:val="000000"/>
        </w:rPr>
        <w:t xml:space="preserve">, Carla M. </w:t>
      </w:r>
      <w:proofErr w:type="spellStart"/>
      <w:r w:rsidRPr="006A78D5">
        <w:rPr>
          <w:rFonts w:ascii="Arial" w:eastAsia="Times New Roman" w:hAnsi="Arial" w:cs="Arial"/>
          <w:color w:val="000000"/>
        </w:rPr>
        <w:t>Stehr</w:t>
      </w:r>
      <w:proofErr w:type="spellEnd"/>
      <w:r w:rsidRPr="006A78D5">
        <w:rPr>
          <w:rFonts w:ascii="Arial" w:eastAsia="Times New Roman" w:hAnsi="Arial" w:cs="Arial"/>
          <w:color w:val="000000"/>
        </w:rPr>
        <w:t xml:space="preserve">, Barbara L. French, Bill M </w:t>
      </w:r>
      <w:proofErr w:type="spellStart"/>
      <w:r w:rsidRPr="006A78D5">
        <w:rPr>
          <w:rFonts w:ascii="Arial" w:eastAsia="Times New Roman" w:hAnsi="Arial" w:cs="Arial"/>
          <w:color w:val="000000"/>
        </w:rPr>
        <w:t>cMillan</w:t>
      </w:r>
      <w:proofErr w:type="spellEnd"/>
      <w:r w:rsidRPr="006A78D5">
        <w:rPr>
          <w:rFonts w:ascii="Arial" w:eastAsia="Times New Roman" w:hAnsi="Arial" w:cs="Arial"/>
          <w:color w:val="000000"/>
        </w:rPr>
        <w:t xml:space="preserve">, Dean Wilson, Laura Reed, Katherine D. Lunch, Steve </w:t>
      </w:r>
      <w:proofErr w:type="spellStart"/>
      <w:r w:rsidRPr="006A78D5">
        <w:rPr>
          <w:rFonts w:ascii="Arial" w:eastAsia="Times New Roman" w:hAnsi="Arial" w:cs="Arial"/>
          <w:color w:val="000000"/>
        </w:rPr>
        <w:t>Damm</w:t>
      </w:r>
      <w:proofErr w:type="spellEnd"/>
      <w:r w:rsidRPr="006A78D5">
        <w:rPr>
          <w:rFonts w:ascii="Arial" w:eastAsia="Times New Roman" w:hAnsi="Arial" w:cs="Arial"/>
          <w:color w:val="000000"/>
        </w:rPr>
        <w:t>, Jay W. Davis, and Tracy K. Collier. (2011). Recurrent Die-Offs of Adult Coho Salmon Returning to Spawn in Puget Sound Lowland Urban Streams. December 14, 2011.</w:t>
      </w:r>
    </w:p>
    <w:p w14:paraId="7DF8B601" w14:textId="77777777" w:rsidR="006A78D5" w:rsidRPr="006A78D5" w:rsidRDefault="006A78D5" w:rsidP="006A78D5">
      <w:pPr>
        <w:shd w:val="clear" w:color="auto" w:fill="FFFFFF"/>
        <w:spacing w:before="135" w:after="135" w:line="240" w:lineRule="auto"/>
        <w:rPr>
          <w:rFonts w:ascii="Arial" w:eastAsia="Times New Roman" w:hAnsi="Arial" w:cs="Arial"/>
          <w:color w:val="000000"/>
        </w:rPr>
      </w:pPr>
      <w:r w:rsidRPr="006A78D5">
        <w:rPr>
          <w:rFonts w:ascii="Arial" w:eastAsia="Times New Roman" w:hAnsi="Arial" w:cs="Arial"/>
          <w:color w:val="000000"/>
        </w:rPr>
        <w:t>Seattle Public Utilities. (2013). 2012 Annual Report Combined Sewer Overflow (CSO) Reduction Program. March 2013.</w:t>
      </w:r>
    </w:p>
    <w:p w14:paraId="496B3607" w14:textId="77777777" w:rsidR="006A78D5" w:rsidRPr="006A78D5" w:rsidRDefault="006A78D5" w:rsidP="006A78D5">
      <w:pPr>
        <w:shd w:val="clear" w:color="auto" w:fill="FFFFFF"/>
        <w:spacing w:before="135" w:after="135" w:line="240" w:lineRule="auto"/>
        <w:rPr>
          <w:rFonts w:ascii="Arial" w:eastAsia="Times New Roman" w:hAnsi="Arial" w:cs="Arial"/>
          <w:color w:val="000000"/>
        </w:rPr>
      </w:pPr>
      <w:r w:rsidRPr="006A78D5">
        <w:rPr>
          <w:rFonts w:ascii="Arial" w:eastAsia="Times New Roman" w:hAnsi="Arial" w:cs="Arial"/>
          <w:color w:val="000000"/>
        </w:rPr>
        <w:lastRenderedPageBreak/>
        <w:t>Seattle Public Utilities. (2014). 2013 Annual Report CSO Reduction and CMOM Programs. March 2014.</w:t>
      </w:r>
    </w:p>
    <w:p w14:paraId="31049983" w14:textId="77777777" w:rsidR="006A78D5" w:rsidRPr="006A78D5" w:rsidRDefault="006A78D5" w:rsidP="006A78D5">
      <w:pPr>
        <w:shd w:val="clear" w:color="auto" w:fill="FFFFFF"/>
        <w:spacing w:before="135" w:after="135" w:line="240" w:lineRule="auto"/>
        <w:rPr>
          <w:rFonts w:ascii="Arial" w:eastAsia="Times New Roman" w:hAnsi="Arial" w:cs="Arial"/>
          <w:color w:val="000000"/>
        </w:rPr>
      </w:pPr>
      <w:r w:rsidRPr="006A78D5">
        <w:rPr>
          <w:rFonts w:ascii="Arial" w:eastAsia="Times New Roman" w:hAnsi="Arial" w:cs="Arial"/>
          <w:color w:val="000000"/>
        </w:rPr>
        <w:t>United States Environmental Protection Agency. (2004). Report to Congress. Impacts and Control of CSOs and SSOs. EPA B33-R-04-001. August 2004.</w:t>
      </w:r>
    </w:p>
    <w:p w14:paraId="188210CE" w14:textId="77777777" w:rsidR="006A78D5" w:rsidRPr="006A78D5" w:rsidRDefault="006A78D5" w:rsidP="006A78D5">
      <w:pPr>
        <w:shd w:val="clear" w:color="auto" w:fill="FFFFFF"/>
        <w:spacing w:before="135" w:after="135" w:line="240" w:lineRule="auto"/>
        <w:rPr>
          <w:rFonts w:ascii="Arial" w:eastAsia="Times New Roman" w:hAnsi="Arial" w:cs="Arial"/>
          <w:color w:val="000000"/>
        </w:rPr>
      </w:pPr>
      <w:r w:rsidRPr="006A78D5">
        <w:rPr>
          <w:rFonts w:ascii="Arial" w:eastAsia="Times New Roman" w:hAnsi="Arial" w:cs="Arial"/>
          <w:color w:val="000000"/>
        </w:rPr>
        <w:t xml:space="preserve">United States Geological Survey. 2000. Water Quality in the Puget Sound Basin, </w:t>
      </w:r>
      <w:proofErr w:type="gramStart"/>
      <w:r w:rsidRPr="006A78D5">
        <w:rPr>
          <w:rFonts w:ascii="Arial" w:eastAsia="Times New Roman" w:hAnsi="Arial" w:cs="Arial"/>
          <w:color w:val="000000"/>
        </w:rPr>
        <w:t>Washington</w:t>
      </w:r>
      <w:proofErr w:type="gramEnd"/>
      <w:r w:rsidRPr="006A78D5">
        <w:rPr>
          <w:rFonts w:ascii="Arial" w:eastAsia="Times New Roman" w:hAnsi="Arial" w:cs="Arial"/>
          <w:color w:val="000000"/>
        </w:rPr>
        <w:t xml:space="preserve"> and British Columbia, 1996-1998. US Geological Survey Circular 1216.</w:t>
      </w:r>
    </w:p>
    <w:p w14:paraId="50CB7CFC" w14:textId="77777777" w:rsidR="006A78D5" w:rsidRPr="006A78D5" w:rsidRDefault="006A78D5" w:rsidP="006A78D5">
      <w:pPr>
        <w:shd w:val="clear" w:color="auto" w:fill="FFFFFF"/>
        <w:spacing w:before="135" w:after="135" w:line="240" w:lineRule="auto"/>
        <w:rPr>
          <w:rFonts w:ascii="Arial" w:eastAsia="Times New Roman" w:hAnsi="Arial" w:cs="Arial"/>
          <w:color w:val="000000"/>
        </w:rPr>
      </w:pPr>
      <w:r w:rsidRPr="006A78D5">
        <w:rPr>
          <w:rFonts w:ascii="Arial" w:eastAsia="Times New Roman" w:hAnsi="Arial" w:cs="Arial"/>
          <w:color w:val="000000"/>
        </w:rPr>
        <w:t>Washington State Department of Ecology (2008). Focus on Puget Sound: Economic Facts. </w:t>
      </w:r>
      <w:hyperlink r:id="rId9" w:history="1">
        <w:r w:rsidRPr="006A78D5">
          <w:rPr>
            <w:rFonts w:ascii="Arial" w:eastAsia="Times New Roman" w:hAnsi="Arial" w:cs="Arial"/>
            <w:color w:val="0000FF"/>
            <w:u w:val="single"/>
          </w:rPr>
          <w:t>www.ecy.wa.gov/pubs/0601006.pdf</w:t>
        </w:r>
      </w:hyperlink>
      <w:r w:rsidRPr="006A78D5">
        <w:rPr>
          <w:rFonts w:ascii="Arial" w:eastAsia="Times New Roman" w:hAnsi="Arial" w:cs="Arial"/>
          <w:color w:val="000000"/>
        </w:rPr>
        <w:t>. October 2008.</w:t>
      </w:r>
    </w:p>
    <w:p w14:paraId="2986BAB2" w14:textId="77777777" w:rsidR="006A78D5" w:rsidRPr="006A78D5" w:rsidRDefault="006A78D5" w:rsidP="006A78D5">
      <w:pPr>
        <w:shd w:val="clear" w:color="auto" w:fill="FFFFFF"/>
        <w:spacing w:before="135" w:after="135" w:line="240" w:lineRule="auto"/>
        <w:rPr>
          <w:rFonts w:ascii="Arial" w:eastAsia="Times New Roman" w:hAnsi="Arial" w:cs="Arial"/>
          <w:color w:val="000000"/>
        </w:rPr>
      </w:pPr>
      <w:r w:rsidRPr="006A78D5">
        <w:rPr>
          <w:rFonts w:ascii="Arial" w:eastAsia="Times New Roman" w:hAnsi="Arial" w:cs="Arial"/>
          <w:color w:val="000000"/>
        </w:rPr>
        <w:t>Washington State Department of Ecology (2011a). Focus on Sewage and Stormwater. Protecting Our Waters from Combined Sewer Overflows. February 2011.</w:t>
      </w:r>
    </w:p>
    <w:p w14:paraId="30B50EC3" w14:textId="77777777" w:rsidR="006A78D5" w:rsidRPr="006A78D5" w:rsidRDefault="006A78D5" w:rsidP="006A78D5">
      <w:pPr>
        <w:shd w:val="clear" w:color="auto" w:fill="FFFFFF"/>
        <w:spacing w:before="135" w:after="135" w:line="240" w:lineRule="auto"/>
        <w:rPr>
          <w:rFonts w:ascii="Arial" w:eastAsia="Times New Roman" w:hAnsi="Arial" w:cs="Arial"/>
          <w:color w:val="000000"/>
        </w:rPr>
      </w:pPr>
      <w:r w:rsidRPr="006A78D5">
        <w:rPr>
          <w:rFonts w:ascii="Arial" w:eastAsia="Times New Roman" w:hAnsi="Arial" w:cs="Arial"/>
          <w:color w:val="000000"/>
        </w:rPr>
        <w:t>Washington State Department of Ecology (2011b). Toxics in Runoff to Puget Sound. Phase 3 Data Loads and Estimates. April 2011.</w:t>
      </w:r>
    </w:p>
    <w:p w14:paraId="2D042F59" w14:textId="77777777" w:rsidR="006A78D5" w:rsidRPr="006A78D5" w:rsidRDefault="006A78D5" w:rsidP="006A78D5">
      <w:pPr>
        <w:shd w:val="clear" w:color="auto" w:fill="FFFFFF"/>
        <w:spacing w:before="135" w:after="135" w:line="240" w:lineRule="auto"/>
        <w:rPr>
          <w:rFonts w:ascii="Arial" w:eastAsia="Times New Roman" w:hAnsi="Arial" w:cs="Arial"/>
          <w:color w:val="000000"/>
        </w:rPr>
      </w:pPr>
      <w:r w:rsidRPr="006A78D5">
        <w:rPr>
          <w:rFonts w:ascii="Arial" w:eastAsia="Times New Roman" w:hAnsi="Arial" w:cs="Arial"/>
          <w:color w:val="000000"/>
        </w:rPr>
        <w:t>Washington State Department of Ecology (2012). “Washington State’s Water Quality Assessment [303(d)],” </w:t>
      </w:r>
      <w:hyperlink r:id="rId10" w:history="1">
        <w:r w:rsidRPr="006A78D5">
          <w:rPr>
            <w:rFonts w:ascii="Arial" w:eastAsia="Times New Roman" w:hAnsi="Arial" w:cs="Arial"/>
            <w:color w:val="0000FF"/>
            <w:u w:val="single"/>
          </w:rPr>
          <w:t>www.ecy.wa.gov/programs/wq/303d </w:t>
        </w:r>
      </w:hyperlink>
    </w:p>
    <w:p w14:paraId="14994160" w14:textId="77777777" w:rsidR="006A78D5" w:rsidRPr="006A78D5" w:rsidRDefault="006A78D5" w:rsidP="006A78D5">
      <w:pPr>
        <w:shd w:val="clear" w:color="auto" w:fill="FFFFFF"/>
        <w:spacing w:before="135" w:after="135" w:line="240" w:lineRule="auto"/>
        <w:rPr>
          <w:rFonts w:ascii="Arial" w:eastAsia="Times New Roman" w:hAnsi="Arial" w:cs="Arial"/>
          <w:color w:val="000000"/>
        </w:rPr>
      </w:pPr>
      <w:r w:rsidRPr="006A78D5">
        <w:rPr>
          <w:rFonts w:ascii="Arial" w:eastAsia="Times New Roman" w:hAnsi="Arial" w:cs="Arial"/>
          <w:color w:val="000000"/>
        </w:rPr>
        <w:t>Washington State Department of Ecology. (2013). Puget Sound Watershed Characterization Project. </w:t>
      </w:r>
      <w:hyperlink r:id="rId11" w:history="1">
        <w:r w:rsidRPr="006A78D5">
          <w:rPr>
            <w:rFonts w:ascii="Arial" w:eastAsia="Times New Roman" w:hAnsi="Arial" w:cs="Arial"/>
            <w:color w:val="0000FF"/>
            <w:u w:val="single"/>
          </w:rPr>
          <w:t>https://fortress.wa.gov/ecy/coastalatlas/wc/landingpage.html</w:t>
        </w:r>
      </w:hyperlink>
    </w:p>
    <w:p w14:paraId="566DC3C2" w14:textId="77777777" w:rsidR="006A78D5" w:rsidRPr="006A78D5" w:rsidRDefault="006A78D5" w:rsidP="006A78D5">
      <w:pPr>
        <w:shd w:val="clear" w:color="auto" w:fill="FFFFFF"/>
        <w:spacing w:before="135" w:after="135" w:line="240" w:lineRule="auto"/>
        <w:rPr>
          <w:rFonts w:ascii="Arial" w:eastAsia="Times New Roman" w:hAnsi="Arial" w:cs="Arial"/>
          <w:color w:val="000000"/>
        </w:rPr>
      </w:pPr>
      <w:r w:rsidRPr="006A78D5">
        <w:rPr>
          <w:rFonts w:ascii="Arial" w:eastAsia="Times New Roman" w:hAnsi="Arial" w:cs="Arial"/>
          <w:color w:val="000000"/>
        </w:rPr>
        <w:t>Washington State Department of Ecology (2014). Combined Sewer Overflows. </w:t>
      </w:r>
      <w:hyperlink r:id="rId12" w:history="1">
        <w:r w:rsidRPr="006A78D5">
          <w:rPr>
            <w:rFonts w:ascii="Arial" w:eastAsia="Times New Roman" w:hAnsi="Arial" w:cs="Arial"/>
            <w:color w:val="0000FF"/>
            <w:u w:val="single"/>
          </w:rPr>
          <w:t>http://www.ecy.wa.gov/programs/wq/permits/cso.html</w:t>
        </w:r>
      </w:hyperlink>
    </w:p>
    <w:p w14:paraId="4BFBD90B" w14:textId="77777777" w:rsidR="006A78D5" w:rsidRPr="006A78D5" w:rsidRDefault="006A78D5" w:rsidP="006A78D5">
      <w:pPr>
        <w:shd w:val="clear" w:color="auto" w:fill="FFFFFF"/>
        <w:spacing w:before="135" w:after="135" w:line="240" w:lineRule="auto"/>
        <w:rPr>
          <w:rFonts w:ascii="Arial" w:eastAsia="Times New Roman" w:hAnsi="Arial" w:cs="Arial"/>
          <w:color w:val="000000"/>
        </w:rPr>
      </w:pPr>
      <w:r w:rsidRPr="006A78D5">
        <w:rPr>
          <w:rFonts w:ascii="Arial" w:eastAsia="Times New Roman" w:hAnsi="Arial" w:cs="Arial"/>
          <w:color w:val="000000"/>
        </w:rPr>
        <w:t>Washington State Department of Ecology. (2015). Western Washington NPDES Phase I Stormwater Permit. Final S8.D Data Characterization 2009-2013. (Publication No. 15- 03-001)</w:t>
      </w:r>
    </w:p>
    <w:p w14:paraId="17C26699" w14:textId="77777777" w:rsidR="006A78D5" w:rsidRPr="006A78D5" w:rsidRDefault="006A78D5" w:rsidP="006A78D5">
      <w:pPr>
        <w:shd w:val="clear" w:color="auto" w:fill="FFFFFF"/>
        <w:spacing w:before="135" w:after="135" w:line="240" w:lineRule="auto"/>
        <w:rPr>
          <w:rFonts w:ascii="Arial" w:eastAsia="Times New Roman" w:hAnsi="Arial" w:cs="Arial"/>
          <w:color w:val="000000"/>
        </w:rPr>
      </w:pPr>
      <w:r w:rsidRPr="006A78D5">
        <w:rPr>
          <w:rFonts w:ascii="Arial" w:eastAsia="Times New Roman" w:hAnsi="Arial" w:cs="Arial"/>
          <w:color w:val="000000"/>
        </w:rPr>
        <w:t>Washington State Department of Health. (2012a). 2011 Annual Report: Commercial and Recreational Shellfish Areas in Washington State. Washington State Department of Health Office of Shellfish and Water Protection. September 2012.</w:t>
      </w:r>
    </w:p>
    <w:p w14:paraId="17E6A8C4" w14:textId="77777777" w:rsidR="006A78D5" w:rsidRPr="006A78D5" w:rsidRDefault="006A78D5" w:rsidP="006A78D5">
      <w:pPr>
        <w:shd w:val="clear" w:color="auto" w:fill="FFFFFF"/>
        <w:spacing w:before="135" w:after="135" w:line="240" w:lineRule="auto"/>
        <w:rPr>
          <w:rFonts w:ascii="Arial" w:eastAsia="Times New Roman" w:hAnsi="Arial" w:cs="Arial"/>
          <w:color w:val="000000"/>
        </w:rPr>
      </w:pPr>
      <w:r w:rsidRPr="006A78D5">
        <w:rPr>
          <w:rFonts w:ascii="Arial" w:eastAsia="Times New Roman" w:hAnsi="Arial" w:cs="Arial"/>
          <w:color w:val="000000"/>
        </w:rPr>
        <w:t>Washington State Department of Health. (2012b). Status and Trends in Fecal Coliform Pollution in Shellfish Growing Areas of Puget Sound: Year 2011.</w:t>
      </w:r>
    </w:p>
    <w:p w14:paraId="06E52EFD" w14:textId="77777777" w:rsidR="006A78D5" w:rsidRPr="006A78D5" w:rsidRDefault="006A78D5" w:rsidP="006A78D5">
      <w:pPr>
        <w:shd w:val="clear" w:color="auto" w:fill="FFFFFF"/>
        <w:spacing w:before="135" w:after="135" w:line="240" w:lineRule="auto"/>
        <w:rPr>
          <w:rFonts w:ascii="Arial" w:eastAsia="Times New Roman" w:hAnsi="Arial" w:cs="Arial"/>
          <w:color w:val="000000"/>
        </w:rPr>
      </w:pPr>
      <w:r w:rsidRPr="006A78D5">
        <w:rPr>
          <w:rFonts w:ascii="Arial" w:eastAsia="Times New Roman" w:hAnsi="Arial" w:cs="Arial"/>
          <w:color w:val="000000"/>
        </w:rPr>
        <w:t> </w:t>
      </w:r>
    </w:p>
    <w:p w14:paraId="214853D6" w14:textId="77777777" w:rsidR="006A78D5" w:rsidRPr="006A78D5" w:rsidRDefault="006A78D5" w:rsidP="006A78D5">
      <w:pPr>
        <w:shd w:val="clear" w:color="auto" w:fill="FFFFFF"/>
        <w:spacing w:after="0" w:line="240" w:lineRule="auto"/>
        <w:rPr>
          <w:rFonts w:ascii="Arial" w:eastAsia="Times New Roman" w:hAnsi="Arial" w:cs="Arial"/>
          <w:b/>
          <w:bCs/>
          <w:color w:val="646464"/>
          <w:sz w:val="20"/>
          <w:szCs w:val="20"/>
        </w:rPr>
      </w:pPr>
      <w:r w:rsidRPr="006A78D5">
        <w:rPr>
          <w:rFonts w:ascii="Arial" w:eastAsia="Times New Roman" w:hAnsi="Arial" w:cs="Arial"/>
          <w:b/>
          <w:bCs/>
          <w:color w:val="646464"/>
          <w:sz w:val="20"/>
          <w:szCs w:val="20"/>
        </w:rPr>
        <w:t>About the Author: </w:t>
      </w:r>
    </w:p>
    <w:p w14:paraId="6EC50DDC" w14:textId="77777777" w:rsidR="006A78D5" w:rsidRPr="006A78D5" w:rsidRDefault="006A78D5" w:rsidP="006A78D5">
      <w:pPr>
        <w:shd w:val="clear" w:color="auto" w:fill="FFFFFF"/>
        <w:spacing w:line="360" w:lineRule="atLeast"/>
        <w:rPr>
          <w:rFonts w:ascii="Arial" w:eastAsia="Times New Roman" w:hAnsi="Arial" w:cs="Arial"/>
          <w:color w:val="646464"/>
          <w:sz w:val="20"/>
          <w:szCs w:val="20"/>
        </w:rPr>
      </w:pPr>
      <w:r w:rsidRPr="006A78D5">
        <w:rPr>
          <w:rFonts w:ascii="Arial" w:eastAsia="Times New Roman" w:hAnsi="Arial" w:cs="Arial"/>
          <w:color w:val="646464"/>
          <w:sz w:val="20"/>
          <w:szCs w:val="20"/>
        </w:rPr>
        <w:t xml:space="preserve">Carla </w:t>
      </w:r>
      <w:proofErr w:type="spellStart"/>
      <w:r w:rsidRPr="006A78D5">
        <w:rPr>
          <w:rFonts w:ascii="Arial" w:eastAsia="Times New Roman" w:hAnsi="Arial" w:cs="Arial"/>
          <w:color w:val="646464"/>
          <w:sz w:val="20"/>
          <w:szCs w:val="20"/>
        </w:rPr>
        <w:t>Milesi</w:t>
      </w:r>
      <w:proofErr w:type="spellEnd"/>
      <w:r w:rsidRPr="006A78D5">
        <w:rPr>
          <w:rFonts w:ascii="Arial" w:eastAsia="Times New Roman" w:hAnsi="Arial" w:cs="Arial"/>
          <w:color w:val="646464"/>
          <w:sz w:val="20"/>
          <w:szCs w:val="20"/>
        </w:rPr>
        <w:t xml:space="preserve"> works for the Washington Stormwater Center</w:t>
      </w:r>
    </w:p>
    <w:p w14:paraId="63898D8D" w14:textId="77777777" w:rsidR="00045139" w:rsidRPr="006A78D5" w:rsidRDefault="00045139">
      <w:pPr>
        <w:rPr>
          <w:sz w:val="28"/>
          <w:szCs w:val="28"/>
        </w:rPr>
      </w:pPr>
    </w:p>
    <w:sectPr w:rsidR="00045139" w:rsidRPr="006A78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D5"/>
    <w:rsid w:val="00045139"/>
    <w:rsid w:val="006642EE"/>
    <w:rsid w:val="006A78D5"/>
    <w:rsid w:val="00D72CB7"/>
    <w:rsid w:val="00DF5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36F83"/>
  <w15:chartTrackingRefBased/>
  <w15:docId w15:val="{264225B2-41C7-4E79-9F89-BC26C8BF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A78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A78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8D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A78D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A78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78D5"/>
    <w:rPr>
      <w:color w:val="0000FF"/>
      <w:u w:val="single"/>
    </w:rPr>
  </w:style>
  <w:style w:type="paragraph" w:customStyle="1" w:styleId="rteindent1">
    <w:name w:val="rteindent1"/>
    <w:basedOn w:val="Normal"/>
    <w:rsid w:val="006A78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2049267">
      <w:bodyDiv w:val="1"/>
      <w:marLeft w:val="0"/>
      <w:marRight w:val="0"/>
      <w:marTop w:val="0"/>
      <w:marBottom w:val="0"/>
      <w:divBdr>
        <w:top w:val="none" w:sz="0" w:space="0" w:color="auto"/>
        <w:left w:val="none" w:sz="0" w:space="0" w:color="auto"/>
        <w:bottom w:val="none" w:sz="0" w:space="0" w:color="auto"/>
        <w:right w:val="none" w:sz="0" w:space="0" w:color="auto"/>
      </w:divBdr>
      <w:divsChild>
        <w:div w:id="714700586">
          <w:marLeft w:val="0"/>
          <w:marRight w:val="0"/>
          <w:marTop w:val="330"/>
          <w:marBottom w:val="570"/>
          <w:divBdr>
            <w:top w:val="none" w:sz="0" w:space="0" w:color="auto"/>
            <w:left w:val="none" w:sz="0" w:space="0" w:color="auto"/>
            <w:bottom w:val="none" w:sz="0" w:space="0" w:color="auto"/>
            <w:right w:val="none" w:sz="0" w:space="0" w:color="auto"/>
          </w:divBdr>
        </w:div>
        <w:div w:id="194118432">
          <w:marLeft w:val="0"/>
          <w:marRight w:val="0"/>
          <w:marTop w:val="0"/>
          <w:marBottom w:val="0"/>
          <w:divBdr>
            <w:top w:val="none" w:sz="0" w:space="0" w:color="auto"/>
            <w:left w:val="none" w:sz="0" w:space="0" w:color="auto"/>
            <w:bottom w:val="none" w:sz="0" w:space="0" w:color="auto"/>
            <w:right w:val="none" w:sz="0" w:space="0" w:color="auto"/>
          </w:divBdr>
          <w:divsChild>
            <w:div w:id="808865751">
              <w:marLeft w:val="0"/>
              <w:marRight w:val="0"/>
              <w:marTop w:val="0"/>
              <w:marBottom w:val="0"/>
              <w:divBdr>
                <w:top w:val="none" w:sz="0" w:space="0" w:color="auto"/>
                <w:left w:val="none" w:sz="0" w:space="0" w:color="auto"/>
                <w:bottom w:val="none" w:sz="0" w:space="0" w:color="auto"/>
                <w:right w:val="none" w:sz="0" w:space="0" w:color="auto"/>
              </w:divBdr>
              <w:divsChild>
                <w:div w:id="1246645198">
                  <w:marLeft w:val="0"/>
                  <w:marRight w:val="0"/>
                  <w:marTop w:val="0"/>
                  <w:marBottom w:val="0"/>
                  <w:divBdr>
                    <w:top w:val="none" w:sz="0" w:space="0" w:color="auto"/>
                    <w:left w:val="none" w:sz="0" w:space="0" w:color="auto"/>
                    <w:bottom w:val="none" w:sz="0" w:space="0" w:color="auto"/>
                    <w:right w:val="none" w:sz="0" w:space="0" w:color="auto"/>
                  </w:divBdr>
                  <w:divsChild>
                    <w:div w:id="1851096148">
                      <w:marLeft w:val="0"/>
                      <w:marRight w:val="0"/>
                      <w:marTop w:val="0"/>
                      <w:marBottom w:val="0"/>
                      <w:divBdr>
                        <w:top w:val="none" w:sz="0" w:space="0" w:color="auto"/>
                        <w:left w:val="none" w:sz="0" w:space="0" w:color="auto"/>
                        <w:bottom w:val="none" w:sz="0" w:space="0" w:color="auto"/>
                        <w:right w:val="none" w:sz="0" w:space="0" w:color="auto"/>
                      </w:divBdr>
                      <w:divsChild>
                        <w:div w:id="1925794314">
                          <w:marLeft w:val="0"/>
                          <w:marRight w:val="0"/>
                          <w:marTop w:val="0"/>
                          <w:marBottom w:val="0"/>
                          <w:divBdr>
                            <w:top w:val="none" w:sz="0" w:space="0" w:color="auto"/>
                            <w:left w:val="none" w:sz="0" w:space="0" w:color="auto"/>
                            <w:bottom w:val="none" w:sz="0" w:space="0" w:color="auto"/>
                            <w:right w:val="none" w:sz="0" w:space="0" w:color="auto"/>
                          </w:divBdr>
                          <w:divsChild>
                            <w:div w:id="572206694">
                              <w:marLeft w:val="0"/>
                              <w:marRight w:val="0"/>
                              <w:marTop w:val="0"/>
                              <w:marBottom w:val="0"/>
                              <w:divBdr>
                                <w:top w:val="none" w:sz="0" w:space="0" w:color="auto"/>
                                <w:left w:val="none" w:sz="0" w:space="0" w:color="auto"/>
                                <w:bottom w:val="none" w:sz="0" w:space="0" w:color="auto"/>
                                <w:right w:val="none" w:sz="0" w:space="0" w:color="auto"/>
                              </w:divBdr>
                              <w:divsChild>
                                <w:div w:id="593367149">
                                  <w:marLeft w:val="0"/>
                                  <w:marRight w:val="0"/>
                                  <w:marTop w:val="0"/>
                                  <w:marBottom w:val="0"/>
                                  <w:divBdr>
                                    <w:top w:val="none" w:sz="0" w:space="0" w:color="auto"/>
                                    <w:left w:val="none" w:sz="0" w:space="0" w:color="auto"/>
                                    <w:bottom w:val="none" w:sz="0" w:space="0" w:color="auto"/>
                                    <w:right w:val="none" w:sz="0" w:space="0" w:color="auto"/>
                                  </w:divBdr>
                                </w:div>
                              </w:divsChild>
                            </w:div>
                            <w:div w:id="244849536">
                              <w:marLeft w:val="0"/>
                              <w:marRight w:val="0"/>
                              <w:marTop w:val="0"/>
                              <w:marBottom w:val="0"/>
                              <w:divBdr>
                                <w:top w:val="none" w:sz="0" w:space="0" w:color="auto"/>
                                <w:left w:val="none" w:sz="0" w:space="0" w:color="auto"/>
                                <w:bottom w:val="none" w:sz="0" w:space="0" w:color="auto"/>
                                <w:right w:val="none" w:sz="0" w:space="0" w:color="auto"/>
                              </w:divBdr>
                              <w:divsChild>
                                <w:div w:id="1298531982">
                                  <w:marLeft w:val="0"/>
                                  <w:marRight w:val="0"/>
                                  <w:marTop w:val="0"/>
                                  <w:marBottom w:val="0"/>
                                  <w:divBdr>
                                    <w:top w:val="none" w:sz="0" w:space="0" w:color="auto"/>
                                    <w:left w:val="none" w:sz="0" w:space="0" w:color="auto"/>
                                    <w:bottom w:val="none" w:sz="0" w:space="0" w:color="auto"/>
                                    <w:right w:val="none" w:sz="0" w:space="0" w:color="auto"/>
                                  </w:divBdr>
                                  <w:divsChild>
                                    <w:div w:id="59652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65996">
                              <w:marLeft w:val="480"/>
                              <w:marRight w:val="480"/>
                              <w:marTop w:val="480"/>
                              <w:marBottom w:val="480"/>
                              <w:divBdr>
                                <w:top w:val="single" w:sz="6" w:space="0" w:color="646464"/>
                                <w:left w:val="none" w:sz="0" w:space="0" w:color="auto"/>
                                <w:bottom w:val="none" w:sz="0" w:space="0" w:color="auto"/>
                                <w:right w:val="none" w:sz="0" w:space="0" w:color="auto"/>
                              </w:divBdr>
                              <w:divsChild>
                                <w:div w:id="475152011">
                                  <w:marLeft w:val="0"/>
                                  <w:marRight w:val="0"/>
                                  <w:marTop w:val="0"/>
                                  <w:marBottom w:val="0"/>
                                  <w:divBdr>
                                    <w:top w:val="none" w:sz="0" w:space="0" w:color="auto"/>
                                    <w:left w:val="none" w:sz="0" w:space="0" w:color="auto"/>
                                    <w:bottom w:val="none" w:sz="0" w:space="0" w:color="auto"/>
                                    <w:right w:val="none" w:sz="0" w:space="0" w:color="auto"/>
                                  </w:divBdr>
                                </w:div>
                                <w:div w:id="1286154846">
                                  <w:marLeft w:val="0"/>
                                  <w:marRight w:val="0"/>
                                  <w:marTop w:val="0"/>
                                  <w:marBottom w:val="0"/>
                                  <w:divBdr>
                                    <w:top w:val="none" w:sz="0" w:space="0" w:color="auto"/>
                                    <w:left w:val="none" w:sz="0" w:space="0" w:color="auto"/>
                                    <w:bottom w:val="none" w:sz="0" w:space="0" w:color="auto"/>
                                    <w:right w:val="none" w:sz="0" w:space="0" w:color="auto"/>
                                  </w:divBdr>
                                  <w:divsChild>
                                    <w:div w:id="20339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dc.noaa.gov/climate-informatio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sp.wa.gov/vitalsigns/fresh_water_quality_indicator2.php" TargetMode="External"/><Relationship Id="rId12" Type="http://schemas.openxmlformats.org/officeDocument/2006/relationships/hyperlink" Target="http://www.ecy.wa.gov/programs/wq/permits/cso.html" TargetMode="Externa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www.flickr.com/photos/benmcleod/420158390" TargetMode="External"/><Relationship Id="rId11" Type="http://schemas.openxmlformats.org/officeDocument/2006/relationships/hyperlink" Target="https://fortress.wa.gov/ecy/coastalatlas/wc/landingpage.html" TargetMode="External"/><Relationship Id="rId5" Type="http://schemas.openxmlformats.org/officeDocument/2006/relationships/image" Target="media/image1.jpeg"/><Relationship Id="rId15" Type="http://schemas.openxmlformats.org/officeDocument/2006/relationships/customXml" Target="../customXml/item1.xml"/><Relationship Id="rId10" Type="http://schemas.openxmlformats.org/officeDocument/2006/relationships/hyperlink" Target="http://www.ecy.wa.gov/programs/wq/303d%C2%A0" TargetMode="External"/><Relationship Id="rId4" Type="http://schemas.openxmlformats.org/officeDocument/2006/relationships/hyperlink" Target="https://www.eopugetsound.org/sites/default/files/topical_article/images/stormwater_drain_0.jpg" TargetMode="External"/><Relationship Id="rId9" Type="http://schemas.openxmlformats.org/officeDocument/2006/relationships/hyperlink" Target="http://www.ecy.wa.gov/pubs/0601006.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8" ma:contentTypeDescription="Create a new document." ma:contentTypeScope="" ma:versionID="cf1957b0e464b5f440ded96d1cb60c87">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0ad09d80dcbf20c2f1acf2cca4799778"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41F8A4-9B2E-427B-B1A6-6ED38E5094F9}"/>
</file>

<file path=customXml/itemProps2.xml><?xml version="1.0" encoding="utf-8"?>
<ds:datastoreItem xmlns:ds="http://schemas.openxmlformats.org/officeDocument/2006/customXml" ds:itemID="{18F51290-FD99-47B6-80F0-C60F5A2F4714}"/>
</file>

<file path=customXml/itemProps3.xml><?xml version="1.0" encoding="utf-8"?>
<ds:datastoreItem xmlns:ds="http://schemas.openxmlformats.org/officeDocument/2006/customXml" ds:itemID="{74C01BBF-7D99-4354-96C8-27E1341118D9}"/>
</file>

<file path=docProps/app.xml><?xml version="1.0" encoding="utf-8"?>
<Properties xmlns="http://schemas.openxmlformats.org/officeDocument/2006/extended-properties" xmlns:vt="http://schemas.openxmlformats.org/officeDocument/2006/docPropsVTypes">
  <Template>Normal</Template>
  <TotalTime>3</TotalTime>
  <Pages>6</Pages>
  <Words>2306</Words>
  <Characters>13149</Characters>
  <Application>Microsoft Office Word</Application>
  <DocSecurity>0</DocSecurity>
  <Lines>109</Lines>
  <Paragraphs>30</Paragraphs>
  <ScaleCrop>false</ScaleCrop>
  <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D Lutz</dc:creator>
  <cp:keywords/>
  <dc:description/>
  <cp:lastModifiedBy>Mira D Lutz</cp:lastModifiedBy>
  <cp:revision>1</cp:revision>
  <dcterms:created xsi:type="dcterms:W3CDTF">2020-07-14T00:15:00Z</dcterms:created>
  <dcterms:modified xsi:type="dcterms:W3CDTF">2020-07-14T00:18:00Z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0x010100E96B1A9E55D56245B650D2153B67D5EB</vt:lpwstr>
  </property>
</Properties>
</file>