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51D60" w14:textId="04669C7A" w:rsidR="004572E7" w:rsidRPr="00A22E1E" w:rsidRDefault="00B75CE9" w:rsidP="00A22E1E">
      <w:pPr>
        <w:jc w:val="center"/>
        <w:rPr>
          <w:b/>
          <w:bCs/>
          <w:color w:val="4472C4" w:themeColor="accent1"/>
          <w:sz w:val="24"/>
          <w:szCs w:val="24"/>
        </w:rPr>
      </w:pPr>
      <w:r w:rsidRPr="00B75CE9">
        <w:rPr>
          <w:b/>
          <w:bCs/>
          <w:color w:val="4472C4" w:themeColor="accent1"/>
          <w:sz w:val="24"/>
          <w:szCs w:val="24"/>
        </w:rPr>
        <w:t>ROCK RAINBOW</w:t>
      </w:r>
    </w:p>
    <w:p w14:paraId="5C5F540A" w14:textId="77777777" w:rsidR="00B75CE9" w:rsidRDefault="00B75CE9" w:rsidP="004572E7">
      <w:pPr>
        <w:rPr>
          <w:b/>
          <w:bCs/>
        </w:rPr>
      </w:pPr>
      <w:r>
        <w:rPr>
          <w:b/>
          <w:bCs/>
        </w:rPr>
        <w:t>BACKGROUND FOR PEER PRESENTERS</w:t>
      </w:r>
    </w:p>
    <w:p w14:paraId="38EA3345" w14:textId="77777777" w:rsidR="00BC7631" w:rsidRDefault="00BC7631" w:rsidP="00BC7631">
      <w:pPr>
        <w:spacing w:after="0"/>
      </w:pPr>
      <w:r>
        <w:t xml:space="preserve">Rocks only look still and lifeless. But if you could see a time lapse of their existence, you’d see them building up from eroded sediments and discarded shells, twisting and squishing from heat and pressure deep in the earth, then melting and oozing or blasting from volcanic eruptions, only to solidify and erode again. It’s the rock cycle and it is the supply of a rockstar lineup of rolling stones! Each change yields new types of rock and these come in all shapes, sizes, and a rainbow of colors. </w:t>
      </w:r>
    </w:p>
    <w:p w14:paraId="0E64BF6C" w14:textId="6871EC9F" w:rsidR="004572E7" w:rsidRDefault="00BC7631" w:rsidP="004572E7">
      <w:r>
        <w:t>In this lesson you’ll f</w:t>
      </w:r>
      <w:r w:rsidR="004461FA">
        <w:t>irst</w:t>
      </w:r>
      <w:r>
        <w:t xml:space="preserve"> </w:t>
      </w:r>
      <w:r w:rsidR="004461FA">
        <w:t xml:space="preserve">give students a basic overview of the rock cycle. A few slides with photos of classic examples and the rock cycle should do. </w:t>
      </w:r>
      <w:r w:rsidR="00B75CE9">
        <w:t>Use</w:t>
      </w:r>
      <w:r w:rsidR="004461FA">
        <w:t xml:space="preserve"> </w:t>
      </w:r>
      <w:hyperlink r:id="rId5" w:history="1">
        <w:r w:rsidR="005736BC" w:rsidRPr="005736BC">
          <w:rPr>
            <w:rStyle w:val="Hyperlink"/>
          </w:rPr>
          <w:t>this</w:t>
        </w:r>
        <w:r w:rsidR="004461FA" w:rsidRPr="005736BC">
          <w:rPr>
            <w:rStyle w:val="Hyperlink"/>
          </w:rPr>
          <w:t xml:space="preserve"> video</w:t>
        </w:r>
      </w:hyperlink>
      <w:r w:rsidR="004461FA">
        <w:t xml:space="preserve"> for a further explanation</w:t>
      </w:r>
      <w:r w:rsidR="005736BC">
        <w:t>. You can show it to your class before this activity, too.</w:t>
      </w:r>
      <w:r w:rsidR="004461FA">
        <w:t xml:space="preserve"> </w:t>
      </w:r>
    </w:p>
    <w:p w14:paraId="4D66BF24" w14:textId="55B74843" w:rsidR="004461FA" w:rsidRDefault="001636C1" w:rsidP="004572E7">
      <w:r>
        <w:t xml:space="preserve">Right here around the Salish Sea, the rock cycle has been hyperactive over the last couple hundred million years. </w:t>
      </w:r>
      <w:r w:rsidR="00F13C49">
        <w:t xml:space="preserve">Watch </w:t>
      </w:r>
      <w:hyperlink r:id="rId6" w:history="1">
        <w:r w:rsidR="00F13C49" w:rsidRPr="00F13C49">
          <w:rPr>
            <w:rStyle w:val="Hyperlink"/>
          </w:rPr>
          <w:t>this short video</w:t>
        </w:r>
      </w:hyperlink>
      <w:r w:rsidR="00F13C49">
        <w:t xml:space="preserve"> on the Kumtuks vlog to see how it shaped our very own landscapes today. </w:t>
      </w:r>
      <w:r>
        <w:t xml:space="preserve">Peruse this University of Washington website to see how geology rocked the Salish Sea! Burke Museum’s </w:t>
      </w:r>
      <w:hyperlink r:id="rId7" w:history="1">
        <w:r w:rsidRPr="001636C1">
          <w:rPr>
            <w:rStyle w:val="Hyperlink"/>
          </w:rPr>
          <w:t>New Lands Along an Old Coast: Building the Pacific Northwest</w:t>
        </w:r>
      </w:hyperlink>
      <w:r w:rsidR="005736BC" w:rsidRPr="00B75CE9">
        <w:rPr>
          <w:noProof/>
        </w:rPr>
        <w:drawing>
          <wp:anchor distT="0" distB="0" distL="114300" distR="114300" simplePos="0" relativeHeight="251658240" behindDoc="1" locked="0" layoutInCell="1" allowOverlap="1" wp14:anchorId="313153F7" wp14:editId="3BCB33E8">
            <wp:simplePos x="0" y="0"/>
            <wp:positionH relativeFrom="column">
              <wp:posOffset>3314700</wp:posOffset>
            </wp:positionH>
            <wp:positionV relativeFrom="paragraph">
              <wp:posOffset>196850</wp:posOffset>
            </wp:positionV>
            <wp:extent cx="2733675" cy="1828800"/>
            <wp:effectExtent l="0" t="0" r="9525" b="0"/>
            <wp:wrapTight wrapText="bothSides">
              <wp:wrapPolygon edited="0">
                <wp:start x="0" y="0"/>
                <wp:lineTo x="0" y="21375"/>
                <wp:lineTo x="21525" y="21375"/>
                <wp:lineTo x="215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33675" cy="1828800"/>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p>
    <w:p w14:paraId="79BFAF1A" w14:textId="4D25FE53" w:rsidR="004461FA" w:rsidRDefault="005B1567" w:rsidP="00BC7631">
      <w:pPr>
        <w:spacing w:after="0"/>
        <w:rPr>
          <w:b/>
          <w:bCs/>
        </w:rPr>
      </w:pPr>
      <w:r>
        <w:rPr>
          <w:b/>
          <w:bCs/>
        </w:rPr>
        <w:t>MATERIALS</w:t>
      </w:r>
    </w:p>
    <w:p w14:paraId="6203AF19" w14:textId="2AA66D60" w:rsidR="00F13C49" w:rsidRDefault="001636C1" w:rsidP="005B1567">
      <w:pPr>
        <w:spacing w:after="0"/>
      </w:pPr>
      <w:r w:rsidRPr="00F13C49">
        <w:rPr>
          <w:b/>
          <w:bCs/>
        </w:rPr>
        <w:t>For you:</w:t>
      </w:r>
      <w:r>
        <w:t xml:space="preserve"> computer and projector or other audio/visual device, </w:t>
      </w:r>
      <w:hyperlink r:id="rId9" w:history="1">
        <w:r w:rsidRPr="001636C1">
          <w:rPr>
            <w:rStyle w:val="Hyperlink"/>
          </w:rPr>
          <w:t>Untamed Science Rock Cycle video</w:t>
        </w:r>
      </w:hyperlink>
      <w:r>
        <w:t xml:space="preserve">, </w:t>
      </w:r>
      <w:r w:rsidR="00F13C49">
        <w:t xml:space="preserve">the </w:t>
      </w:r>
      <w:hyperlink r:id="rId10" w:history="1">
        <w:r w:rsidR="00F13C49" w:rsidRPr="00F13C49">
          <w:rPr>
            <w:rStyle w:val="Hyperlink"/>
          </w:rPr>
          <w:t>Geology of British Columbia video,</w:t>
        </w:r>
      </w:hyperlink>
      <w:r w:rsidR="00F13C49">
        <w:t xml:space="preserve"> and the weblink for </w:t>
      </w:r>
      <w:hyperlink r:id="rId11" w:history="1">
        <w:r w:rsidR="00F13C49" w:rsidRPr="001636C1">
          <w:rPr>
            <w:rStyle w:val="Hyperlink"/>
          </w:rPr>
          <w:t>New Lands Along an Old Coast: Building the Pacific Northwest</w:t>
        </w:r>
      </w:hyperlink>
      <w:r w:rsidR="00F13C49">
        <w:t>.</w:t>
      </w:r>
      <w:r w:rsidR="00BC7631">
        <w:t xml:space="preserve"> </w:t>
      </w:r>
      <w:r w:rsidR="00BC7631">
        <w:t>Set up the computer and projector and open each of the video links you want to show to have them ready at the click of your mouse.</w:t>
      </w:r>
    </w:p>
    <w:p w14:paraId="6D4A0F4A" w14:textId="081D4D8B" w:rsidR="005B1567" w:rsidRDefault="005B1567" w:rsidP="005B1567">
      <w:pPr>
        <w:spacing w:after="0"/>
      </w:pPr>
      <w:r w:rsidRPr="00F13C49">
        <w:rPr>
          <w:b/>
          <w:bCs/>
        </w:rPr>
        <w:t>For the class:</w:t>
      </w:r>
      <w:r>
        <w:t xml:space="preserve"> Several s</w:t>
      </w:r>
      <w:r w:rsidR="004461FA">
        <w:t>amples</w:t>
      </w:r>
      <w:r>
        <w:t xml:space="preserve"> (or a beach full)</w:t>
      </w:r>
      <w:r w:rsidR="004461FA">
        <w:t xml:space="preserve"> of igneous, metamorphic, and sedimentary rocks</w:t>
      </w:r>
      <w:r w:rsidR="005736BC">
        <w:t xml:space="preserve"> of many colors and textures</w:t>
      </w:r>
      <w:r w:rsidR="00C245D6">
        <w:t>, a large map of the Salish Sea to place rocks on</w:t>
      </w:r>
    </w:p>
    <w:p w14:paraId="48DF69CE" w14:textId="77203BE3" w:rsidR="006D391F" w:rsidRDefault="005B1567" w:rsidP="005B1567">
      <w:pPr>
        <w:spacing w:after="0"/>
      </w:pPr>
      <w:r w:rsidRPr="00F13C49">
        <w:rPr>
          <w:b/>
          <w:bCs/>
        </w:rPr>
        <w:t>For each pair:</w:t>
      </w:r>
      <w:r>
        <w:t xml:space="preserve"> </w:t>
      </w:r>
      <w:r w:rsidR="003023EA">
        <w:t xml:space="preserve">Basic </w:t>
      </w:r>
      <w:r w:rsidR="004461FA">
        <w:t xml:space="preserve">Rock </w:t>
      </w:r>
      <w:r>
        <w:t xml:space="preserve">dichotomous key, Explore the Salish Sea A Nature Guide for Kids book, </w:t>
      </w:r>
      <w:r w:rsidR="003023EA">
        <w:t>Map of Salish Sea</w:t>
      </w:r>
      <w:r w:rsidR="00F13C49">
        <w:t>, colored pencils</w:t>
      </w:r>
      <w:r w:rsidR="006D391F">
        <w:t>, magnifying glasses or dissecting scopes, apece of glass to scratch with the rock</w:t>
      </w:r>
    </w:p>
    <w:p w14:paraId="687293EA" w14:textId="77777777" w:rsidR="006D391F" w:rsidRDefault="006D391F" w:rsidP="006D391F">
      <w:pPr>
        <w:spacing w:after="0"/>
      </w:pPr>
    </w:p>
    <w:p w14:paraId="51B5921E" w14:textId="747234BF" w:rsidR="003023EA" w:rsidRDefault="005B1567" w:rsidP="00BC7631">
      <w:pPr>
        <w:spacing w:after="0"/>
      </w:pPr>
      <w:r>
        <w:rPr>
          <w:b/>
          <w:bCs/>
        </w:rPr>
        <w:t>INSTRUCTIONS TO GIVE YOUR PEERS</w:t>
      </w:r>
    </w:p>
    <w:p w14:paraId="3DB362F6" w14:textId="5CDD16AD" w:rsidR="003023EA" w:rsidRDefault="005B1567" w:rsidP="005B1567">
      <w:pPr>
        <w:spacing w:after="0"/>
      </w:pPr>
      <w:r>
        <w:t xml:space="preserve">1.  </w:t>
      </w:r>
      <w:r w:rsidR="006D391F">
        <w:t xml:space="preserve">Tell students that the rock cycle really rocks and we’re going to dig into how it formed the Salish Sea. Show them the </w:t>
      </w:r>
      <w:hyperlink r:id="rId12" w:history="1">
        <w:r w:rsidR="006D391F" w:rsidRPr="006D391F">
          <w:rPr>
            <w:rStyle w:val="Hyperlink"/>
          </w:rPr>
          <w:t>Untamed Science Rock Cycle video.</w:t>
        </w:r>
      </w:hyperlink>
      <w:r w:rsidR="006D391F">
        <w:t xml:space="preserve"> </w:t>
      </w:r>
      <w:r w:rsidR="003023EA">
        <w:t>Let each student collect one rock (this can be from a supply of sample rocks provided or from a beach trip).</w:t>
      </w:r>
    </w:p>
    <w:p w14:paraId="25E85DF2" w14:textId="7E6BC248" w:rsidR="003023EA" w:rsidRDefault="005B1567" w:rsidP="005B1567">
      <w:pPr>
        <w:spacing w:after="0"/>
      </w:pPr>
      <w:r>
        <w:t xml:space="preserve">2.  </w:t>
      </w:r>
      <w:r w:rsidR="003023EA">
        <w:t>Ask the student to fill in the information page about their rock</w:t>
      </w:r>
      <w:r w:rsidR="009D61C6">
        <w:t>, then turn</w:t>
      </w:r>
      <w:r w:rsidR="003023EA">
        <w:t xml:space="preserve"> and talk to their group members about how the rock could</w:t>
      </w:r>
      <w:r w:rsidR="009D61C6">
        <w:t xml:space="preserve"> ha</w:t>
      </w:r>
      <w:r w:rsidR="003023EA">
        <w:t>ve formed and what features it has</w:t>
      </w:r>
      <w:r w:rsidR="009D61C6">
        <w:t xml:space="preserve"> (1 min for each person)</w:t>
      </w:r>
      <w:r w:rsidR="003023EA">
        <w:t>.</w:t>
      </w:r>
    </w:p>
    <w:p w14:paraId="5E68D9F0" w14:textId="53EB135A" w:rsidR="003023EA" w:rsidRDefault="005B1567" w:rsidP="005B1567">
      <w:pPr>
        <w:spacing w:after="0"/>
      </w:pPr>
      <w:r>
        <w:t xml:space="preserve">3.  </w:t>
      </w:r>
      <w:r w:rsidR="003023EA">
        <w:t xml:space="preserve">Have students work in </w:t>
      </w:r>
      <w:r w:rsidR="009D61C6">
        <w:t>Explore Teams</w:t>
      </w:r>
      <w:r w:rsidR="003023EA">
        <w:t xml:space="preserve"> to arrange their rocks based on their physical features (such as color, then texture</w:t>
      </w:r>
      <w:r w:rsidR="009D61C6">
        <w:t xml:space="preserve"> (crystals? Sand? Gravel?)</w:t>
      </w:r>
      <w:r w:rsidR="003023EA">
        <w:t xml:space="preserve">, then sediment size if </w:t>
      </w:r>
      <w:r w:rsidR="009D61C6">
        <w:t>it can be seen (</w:t>
      </w:r>
      <w:r w:rsidR="00C245D6">
        <w:t xml:space="preserve">if </w:t>
      </w:r>
      <w:r w:rsidR="009D61C6">
        <w:t>sedimentary)</w:t>
      </w:r>
      <w:r w:rsidR="003023EA">
        <w:t>.</w:t>
      </w:r>
    </w:p>
    <w:p w14:paraId="777DC1E6" w14:textId="773697B3" w:rsidR="003023EA" w:rsidRDefault="005B1567" w:rsidP="005B1567">
      <w:pPr>
        <w:spacing w:after="0"/>
      </w:pPr>
      <w:r>
        <w:t xml:space="preserve">4.  </w:t>
      </w:r>
      <w:r w:rsidR="003023EA">
        <w:t>Have all the students line up their rocks</w:t>
      </w:r>
      <w:r w:rsidR="00C245D6">
        <w:t xml:space="preserve"> on a table</w:t>
      </w:r>
      <w:r w:rsidR="003023EA">
        <w:t xml:space="preserve"> in a similar fashion (color, texture, sediment, etc.) and see what the rock rainbow shows.</w:t>
      </w:r>
    </w:p>
    <w:p w14:paraId="2E847C1B" w14:textId="27AD5403" w:rsidR="003023EA" w:rsidRDefault="005B1567" w:rsidP="005B1567">
      <w:pPr>
        <w:spacing w:after="0"/>
      </w:pPr>
      <w:r>
        <w:t xml:space="preserve">5.  </w:t>
      </w:r>
      <w:r w:rsidR="003023EA">
        <w:t xml:space="preserve">Next, </w:t>
      </w:r>
      <w:r w:rsidR="00C245D6">
        <w:t>have each person place</w:t>
      </w:r>
      <w:r w:rsidR="003023EA">
        <w:t xml:space="preserve"> </w:t>
      </w:r>
      <w:r w:rsidR="00C245D6">
        <w:t>his/her</w:t>
      </w:r>
      <w:r w:rsidR="003023EA">
        <w:t xml:space="preserve"> rock on</w:t>
      </w:r>
      <w:r w:rsidR="00C245D6">
        <w:t xml:space="preserve"> the</w:t>
      </w:r>
      <w:r w:rsidR="003023EA">
        <w:t xml:space="preserve"> map of the Salish Sea based on how </w:t>
      </w:r>
      <w:r w:rsidR="00C245D6">
        <w:t>it</w:t>
      </w:r>
      <w:r w:rsidR="003023EA">
        <w:t xml:space="preserve"> may have formed</w:t>
      </w:r>
      <w:r w:rsidR="00C245D6">
        <w:t>. Then</w:t>
      </w:r>
      <w:r w:rsidR="003023EA">
        <w:t xml:space="preserve"> look for any similarities to the rock rainbow. What features do certain locations share?</w:t>
      </w:r>
    </w:p>
    <w:p w14:paraId="2B99F2D9" w14:textId="77777777" w:rsidR="003023EA" w:rsidRDefault="003023EA" w:rsidP="003023EA">
      <w:pPr>
        <w:pStyle w:val="ListParagraph"/>
      </w:pPr>
    </w:p>
    <w:p w14:paraId="03EE6F0D" w14:textId="77777777" w:rsidR="00A22E1E" w:rsidRPr="007A22F2" w:rsidRDefault="00A22E1E" w:rsidP="00A22E1E">
      <w:pPr>
        <w:tabs>
          <w:tab w:val="left" w:pos="7537"/>
        </w:tabs>
        <w:spacing w:after="0"/>
        <w:rPr>
          <w:b/>
          <w:bCs/>
          <w:sz w:val="24"/>
          <w:szCs w:val="24"/>
        </w:rPr>
      </w:pPr>
      <w:bookmarkStart w:id="0" w:name="_GoBack"/>
      <w:bookmarkEnd w:id="0"/>
      <w:r w:rsidRPr="007A22F2">
        <w:rPr>
          <w:b/>
          <w:bCs/>
          <w:sz w:val="24"/>
          <w:szCs w:val="24"/>
        </w:rPr>
        <w:lastRenderedPageBreak/>
        <w:t xml:space="preserve">STUDENT WORKSHEETS </w:t>
      </w:r>
    </w:p>
    <w:p w14:paraId="2B6A2847" w14:textId="77777777" w:rsidR="00A22E1E" w:rsidRDefault="00A22E1E" w:rsidP="00A22E1E">
      <w:pPr>
        <w:pStyle w:val="ListParagraph"/>
        <w:ind w:left="90"/>
        <w:rPr>
          <w:rFonts w:ascii="Forte" w:hAnsi="Forte"/>
          <w:b/>
          <w:sz w:val="28"/>
        </w:rPr>
      </w:pPr>
    </w:p>
    <w:p w14:paraId="60442A96" w14:textId="53602B4E" w:rsidR="003023EA" w:rsidRPr="00A22E1E" w:rsidRDefault="00A22E1E" w:rsidP="00A22E1E">
      <w:pPr>
        <w:pStyle w:val="ListParagraph"/>
        <w:ind w:left="0"/>
        <w:rPr>
          <w:rFonts w:ascii="Abadi" w:hAnsi="Abadi" w:cs="Aharoni"/>
          <w:color w:val="2F5496" w:themeColor="accent1" w:themeShade="BF"/>
          <w:sz w:val="24"/>
          <w:szCs w:val="24"/>
        </w:rPr>
      </w:pPr>
      <w:r w:rsidRPr="007B63EA">
        <w:rPr>
          <w:rFonts w:ascii="Forte" w:hAnsi="Forte"/>
          <w:b/>
          <w:sz w:val="28"/>
        </w:rPr>
        <w:t>Activity</w:t>
      </w:r>
      <w:r>
        <w:rPr>
          <w:rFonts w:ascii="Forte" w:hAnsi="Forte"/>
          <w:b/>
          <w:sz w:val="28"/>
        </w:rPr>
        <w:t xml:space="preserve">!                     </w:t>
      </w:r>
      <w:r w:rsidR="003023EA" w:rsidRPr="00A22E1E">
        <w:rPr>
          <w:rFonts w:ascii="Aharoni" w:hAnsi="Aharoni" w:cs="Aharoni"/>
          <w:color w:val="4472C4" w:themeColor="accent1"/>
          <w:sz w:val="32"/>
          <w:szCs w:val="32"/>
        </w:rPr>
        <w:t xml:space="preserve">Rock </w:t>
      </w:r>
      <w:r w:rsidR="003023EA" w:rsidRPr="00A22E1E">
        <w:rPr>
          <w:rFonts w:ascii="Aharoni" w:hAnsi="Aharoni" w:cs="Aharoni"/>
          <w:color w:val="C00000"/>
          <w:sz w:val="32"/>
          <w:szCs w:val="32"/>
        </w:rPr>
        <w:t>R</w:t>
      </w:r>
      <w:r w:rsidR="003023EA" w:rsidRPr="00A22E1E">
        <w:rPr>
          <w:rFonts w:ascii="Aharoni" w:hAnsi="Aharoni" w:cs="Aharoni"/>
          <w:color w:val="C45911" w:themeColor="accent2" w:themeShade="BF"/>
          <w:sz w:val="32"/>
          <w:szCs w:val="32"/>
        </w:rPr>
        <w:t>a</w:t>
      </w:r>
      <w:r w:rsidR="003023EA" w:rsidRPr="00A22E1E">
        <w:rPr>
          <w:rFonts w:ascii="Aharoni" w:hAnsi="Aharoni" w:cs="Aharoni"/>
          <w:color w:val="FFD966" w:themeColor="accent4" w:themeTint="99"/>
          <w:sz w:val="32"/>
          <w:szCs w:val="32"/>
        </w:rPr>
        <w:t>i</w:t>
      </w:r>
      <w:r w:rsidR="003023EA" w:rsidRPr="00A22E1E">
        <w:rPr>
          <w:rFonts w:ascii="Aharoni" w:hAnsi="Aharoni" w:cs="Aharoni"/>
          <w:color w:val="00B050"/>
          <w:sz w:val="32"/>
          <w:szCs w:val="32"/>
        </w:rPr>
        <w:t>n</w:t>
      </w:r>
      <w:r w:rsidR="003023EA" w:rsidRPr="00A22E1E">
        <w:rPr>
          <w:rFonts w:ascii="Aharoni" w:hAnsi="Aharoni" w:cs="Aharoni"/>
          <w:color w:val="4472C4" w:themeColor="accent1"/>
          <w:sz w:val="32"/>
          <w:szCs w:val="32"/>
        </w:rPr>
        <w:t>b</w:t>
      </w:r>
      <w:r w:rsidR="003023EA" w:rsidRPr="00A22E1E">
        <w:rPr>
          <w:rFonts w:ascii="Aharoni" w:hAnsi="Aharoni" w:cs="Aharoni"/>
          <w:color w:val="24055B"/>
          <w:sz w:val="32"/>
          <w:szCs w:val="32"/>
        </w:rPr>
        <w:t>o</w:t>
      </w:r>
      <w:r w:rsidR="003023EA" w:rsidRPr="00A22E1E">
        <w:rPr>
          <w:rFonts w:ascii="Aharoni" w:hAnsi="Aharoni" w:cs="Aharoni"/>
          <w:color w:val="7030A0"/>
          <w:sz w:val="32"/>
          <w:szCs w:val="32"/>
        </w:rPr>
        <w:t xml:space="preserve">w </w:t>
      </w:r>
    </w:p>
    <w:p w14:paraId="17ECF56F" w14:textId="77777777" w:rsidR="00A22E1E" w:rsidRDefault="003023EA" w:rsidP="00A22E1E">
      <w:pPr>
        <w:pStyle w:val="ListParagraph"/>
        <w:ind w:left="0"/>
        <w:rPr>
          <w:rFonts w:ascii="Abadi" w:hAnsi="Abadi" w:cs="Aharoni"/>
          <w:color w:val="00B050"/>
          <w:sz w:val="24"/>
          <w:szCs w:val="24"/>
        </w:rPr>
      </w:pPr>
      <w:r w:rsidRPr="00A22E1E">
        <w:rPr>
          <w:rFonts w:ascii="Abadi" w:hAnsi="Abadi" w:cs="Aharoni"/>
          <w:color w:val="00B050"/>
          <w:sz w:val="24"/>
          <w:szCs w:val="24"/>
        </w:rPr>
        <w:t xml:space="preserve">Do you know why rocks </w:t>
      </w:r>
      <w:r w:rsidR="009D61C6" w:rsidRPr="00A22E1E">
        <w:rPr>
          <w:rFonts w:ascii="Abadi" w:hAnsi="Abadi" w:cs="Aharoni"/>
          <w:color w:val="00B050"/>
          <w:sz w:val="24"/>
          <w:szCs w:val="24"/>
        </w:rPr>
        <w:t>have certain characteristics</w:t>
      </w:r>
      <w:r w:rsidRPr="00A22E1E">
        <w:rPr>
          <w:rFonts w:ascii="Abadi" w:hAnsi="Abadi" w:cs="Aharoni"/>
          <w:color w:val="00B050"/>
          <w:sz w:val="24"/>
          <w:szCs w:val="24"/>
        </w:rPr>
        <w:t>?</w:t>
      </w:r>
    </w:p>
    <w:p w14:paraId="76ED8A05" w14:textId="75178BF6" w:rsidR="003023EA" w:rsidRPr="00A22E1E" w:rsidRDefault="003023EA" w:rsidP="00A22E1E">
      <w:pPr>
        <w:pStyle w:val="ListParagraph"/>
        <w:ind w:left="0"/>
        <w:rPr>
          <w:rFonts w:ascii="Abadi" w:hAnsi="Abadi" w:cs="Aharoni"/>
          <w:sz w:val="24"/>
          <w:szCs w:val="24"/>
        </w:rPr>
      </w:pPr>
      <w:r w:rsidRPr="00A22E1E">
        <w:rPr>
          <w:rFonts w:ascii="Abadi" w:hAnsi="Abadi" w:cs="Aharoni"/>
          <w:sz w:val="24"/>
          <w:szCs w:val="24"/>
        </w:rPr>
        <w:t>Each rock has a story about how and where it formed. By looking at color, texture, and mat</w:t>
      </w:r>
      <w:r w:rsidR="00A22E1E">
        <w:rPr>
          <w:rFonts w:ascii="Abadi" w:hAnsi="Abadi" w:cs="Aharoni"/>
          <w:sz w:val="24"/>
          <w:szCs w:val="24"/>
        </w:rPr>
        <w:t>t</w:t>
      </w:r>
      <w:r w:rsidRPr="00A22E1E">
        <w:rPr>
          <w:rFonts w:ascii="Abadi" w:hAnsi="Abadi" w:cs="Aharoni"/>
          <w:sz w:val="24"/>
          <w:szCs w:val="24"/>
        </w:rPr>
        <w:t xml:space="preserve">er in rocks, we can be </w:t>
      </w:r>
      <w:r w:rsidRPr="00A22E1E">
        <w:rPr>
          <w:rFonts w:ascii="Abadi" w:hAnsi="Abadi" w:cs="Aharoni"/>
          <w:i/>
          <w:iCs/>
          <w:sz w:val="24"/>
          <w:szCs w:val="24"/>
        </w:rPr>
        <w:t>rock detectives</w:t>
      </w:r>
      <w:r w:rsidRPr="00A22E1E">
        <w:rPr>
          <w:rFonts w:ascii="Abadi" w:hAnsi="Abadi" w:cs="Aharoni"/>
          <w:sz w:val="24"/>
          <w:szCs w:val="24"/>
        </w:rPr>
        <w:t xml:space="preserve"> and find out how they came to be</w:t>
      </w:r>
      <w:r w:rsidR="00A22E1E">
        <w:rPr>
          <w:rFonts w:ascii="Abadi" w:hAnsi="Abadi" w:cs="Aharoni"/>
          <w:sz w:val="24"/>
          <w:szCs w:val="24"/>
        </w:rPr>
        <w:t xml:space="preserve">.     </w:t>
      </w:r>
    </w:p>
    <w:p w14:paraId="11D4C76C" w14:textId="77777777" w:rsidR="003023EA" w:rsidRPr="00A22E1E" w:rsidRDefault="003023EA" w:rsidP="00A22E1E">
      <w:pPr>
        <w:pStyle w:val="ListParagraph"/>
        <w:tabs>
          <w:tab w:val="left" w:pos="0"/>
        </w:tabs>
        <w:ind w:left="0"/>
        <w:rPr>
          <w:rFonts w:ascii="Abadi" w:hAnsi="Abadi" w:cs="Aharoni"/>
          <w:sz w:val="24"/>
          <w:szCs w:val="24"/>
        </w:rPr>
      </w:pPr>
    </w:p>
    <w:tbl>
      <w:tblPr>
        <w:tblStyle w:val="TableGrid"/>
        <w:tblW w:w="9066" w:type="dxa"/>
        <w:tblLook w:val="04A0" w:firstRow="1" w:lastRow="0" w:firstColumn="1" w:lastColumn="0" w:noHBand="0" w:noVBand="1"/>
      </w:tblPr>
      <w:tblGrid>
        <w:gridCol w:w="4533"/>
        <w:gridCol w:w="4533"/>
      </w:tblGrid>
      <w:tr w:rsidR="00C245D6" w:rsidRPr="00A22E1E" w14:paraId="733555B7" w14:textId="77777777" w:rsidTr="00A22E1E">
        <w:trPr>
          <w:trHeight w:val="4063"/>
        </w:trPr>
        <w:tc>
          <w:tcPr>
            <w:tcW w:w="4533" w:type="dxa"/>
          </w:tcPr>
          <w:p w14:paraId="2AF33967" w14:textId="6BDBE1C6" w:rsidR="00F22BC0" w:rsidRPr="00A22E1E" w:rsidRDefault="00F22BC0" w:rsidP="00A22E1E">
            <w:pPr>
              <w:pStyle w:val="ListParagraph"/>
              <w:ind w:left="-750"/>
              <w:rPr>
                <w:rFonts w:ascii="Abadi" w:hAnsi="Abadi" w:cs="Aharoni"/>
                <w:sz w:val="24"/>
                <w:szCs w:val="24"/>
              </w:rPr>
            </w:pPr>
            <w:r w:rsidRPr="00A22E1E">
              <w:rPr>
                <w:rFonts w:ascii="Abadi" w:hAnsi="Abadi" w:cs="Aharoni"/>
                <w:sz w:val="24"/>
                <w:szCs w:val="24"/>
              </w:rPr>
              <w:t>D</w:t>
            </w:r>
            <w:r w:rsidR="00A22E1E">
              <w:rPr>
                <w:rFonts w:ascii="Abadi" w:hAnsi="Abadi" w:cs="Aharoni"/>
                <w:sz w:val="24"/>
                <w:szCs w:val="24"/>
              </w:rPr>
              <w:t xml:space="preserve">        </w:t>
            </w:r>
            <w:r w:rsidR="001C3487">
              <w:rPr>
                <w:rFonts w:ascii="Abadi" w:hAnsi="Abadi" w:cs="Aharoni"/>
                <w:sz w:val="24"/>
                <w:szCs w:val="24"/>
              </w:rPr>
              <w:t>D</w:t>
            </w:r>
            <w:r w:rsidRPr="00A22E1E">
              <w:rPr>
                <w:rFonts w:ascii="Abadi" w:hAnsi="Abadi" w:cs="Aharoni"/>
                <w:sz w:val="24"/>
                <w:szCs w:val="24"/>
              </w:rPr>
              <w:t xml:space="preserve">raw </w:t>
            </w:r>
            <w:r w:rsidR="001C3487">
              <w:rPr>
                <w:rFonts w:ascii="Abadi" w:hAnsi="Abadi" w:cs="Aharoni"/>
                <w:sz w:val="24"/>
                <w:szCs w:val="24"/>
              </w:rPr>
              <w:t>y</w:t>
            </w:r>
            <w:r w:rsidRPr="00A22E1E">
              <w:rPr>
                <w:rFonts w:ascii="Abadi" w:hAnsi="Abadi" w:cs="Aharoni"/>
                <w:sz w:val="24"/>
                <w:szCs w:val="24"/>
              </w:rPr>
              <w:t xml:space="preserve">our </w:t>
            </w:r>
            <w:r w:rsidR="001C3487">
              <w:rPr>
                <w:rFonts w:ascii="Abadi" w:hAnsi="Abadi" w:cs="Aharoni"/>
                <w:sz w:val="24"/>
                <w:szCs w:val="24"/>
              </w:rPr>
              <w:t>r</w:t>
            </w:r>
            <w:r w:rsidRPr="00A22E1E">
              <w:rPr>
                <w:rFonts w:ascii="Abadi" w:hAnsi="Abadi" w:cs="Aharoni"/>
                <w:sz w:val="24"/>
                <w:szCs w:val="24"/>
              </w:rPr>
              <w:t xml:space="preserve">ock </w:t>
            </w:r>
            <w:r w:rsidR="001C3487">
              <w:rPr>
                <w:rFonts w:ascii="Abadi" w:hAnsi="Abadi" w:cs="Aharoni"/>
                <w:sz w:val="24"/>
                <w:szCs w:val="24"/>
              </w:rPr>
              <w:t>h</w:t>
            </w:r>
            <w:r w:rsidRPr="00A22E1E">
              <w:rPr>
                <w:rFonts w:ascii="Abadi" w:hAnsi="Abadi" w:cs="Aharoni"/>
                <w:sz w:val="24"/>
                <w:szCs w:val="24"/>
              </w:rPr>
              <w:t>ere</w:t>
            </w:r>
          </w:p>
        </w:tc>
        <w:tc>
          <w:tcPr>
            <w:tcW w:w="4533" w:type="dxa"/>
          </w:tcPr>
          <w:p w14:paraId="4FEDDC9D" w14:textId="77777777" w:rsidR="00F22BC0" w:rsidRPr="00A22E1E" w:rsidRDefault="00F22BC0" w:rsidP="003023EA">
            <w:pPr>
              <w:pStyle w:val="ListParagraph"/>
              <w:ind w:left="0"/>
              <w:rPr>
                <w:rFonts w:ascii="Abadi" w:hAnsi="Abadi" w:cs="Aharoni"/>
                <w:sz w:val="24"/>
                <w:szCs w:val="24"/>
              </w:rPr>
            </w:pPr>
            <w:r w:rsidRPr="00A22E1E">
              <w:rPr>
                <w:rFonts w:ascii="Abadi" w:hAnsi="Abadi" w:cs="Aharoni"/>
                <w:sz w:val="24"/>
                <w:szCs w:val="24"/>
              </w:rPr>
              <w:t xml:space="preserve">List of features </w:t>
            </w:r>
          </w:p>
        </w:tc>
      </w:tr>
      <w:tr w:rsidR="00C245D6" w:rsidRPr="00A22E1E" w14:paraId="1C13B3E7" w14:textId="77777777" w:rsidTr="00A22E1E">
        <w:trPr>
          <w:trHeight w:val="4063"/>
        </w:trPr>
        <w:tc>
          <w:tcPr>
            <w:tcW w:w="4533" w:type="dxa"/>
          </w:tcPr>
          <w:p w14:paraId="60262FC9" w14:textId="260612EA" w:rsidR="00F22BC0" w:rsidRPr="00A22E1E" w:rsidRDefault="00C245D6" w:rsidP="00C245D6">
            <w:pPr>
              <w:pStyle w:val="ListParagraph"/>
              <w:ind w:left="0"/>
              <w:jc w:val="center"/>
              <w:rPr>
                <w:rFonts w:ascii="Abadi" w:hAnsi="Abadi" w:cs="Aharoni"/>
                <w:sz w:val="24"/>
                <w:szCs w:val="24"/>
              </w:rPr>
            </w:pPr>
            <w:r w:rsidRPr="00A22E1E">
              <w:rPr>
                <w:rFonts w:ascii="Abadi" w:hAnsi="Abadi"/>
                <w:noProof/>
              </w:rPr>
              <w:drawing>
                <wp:inline distT="0" distB="0" distL="0" distR="0" wp14:anchorId="52105C6B" wp14:editId="742F1C1F">
                  <wp:extent cx="2486377" cy="2295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859" t="14786" r="12982" b="9892"/>
                          <a:stretch/>
                        </pic:blipFill>
                        <pic:spPr bwMode="auto">
                          <a:xfrm>
                            <a:off x="0" y="0"/>
                            <a:ext cx="2509699" cy="2317057"/>
                          </a:xfrm>
                          <a:prstGeom prst="rect">
                            <a:avLst/>
                          </a:prstGeom>
                          <a:ln>
                            <a:noFill/>
                          </a:ln>
                          <a:extLst>
                            <a:ext uri="{53640926-AAD7-44D8-BBD7-CCE9431645EC}">
                              <a14:shadowObscured xmlns:a14="http://schemas.microsoft.com/office/drawing/2010/main"/>
                            </a:ext>
                          </a:extLst>
                        </pic:spPr>
                      </pic:pic>
                    </a:graphicData>
                  </a:graphic>
                </wp:inline>
              </w:drawing>
            </w:r>
          </w:p>
        </w:tc>
        <w:tc>
          <w:tcPr>
            <w:tcW w:w="4533" w:type="dxa"/>
          </w:tcPr>
          <w:p w14:paraId="340417D9" w14:textId="77777777" w:rsidR="00F22BC0" w:rsidRPr="00A22E1E" w:rsidRDefault="00F22BC0" w:rsidP="003023EA">
            <w:pPr>
              <w:pStyle w:val="ListParagraph"/>
              <w:ind w:left="0"/>
              <w:rPr>
                <w:rFonts w:ascii="Abadi" w:hAnsi="Abadi" w:cs="Aharoni"/>
                <w:sz w:val="24"/>
                <w:szCs w:val="24"/>
              </w:rPr>
            </w:pPr>
            <w:r w:rsidRPr="00A22E1E">
              <w:rPr>
                <w:rFonts w:ascii="Abadi" w:hAnsi="Abadi" w:cs="Aharoni"/>
                <w:sz w:val="24"/>
                <w:szCs w:val="24"/>
              </w:rPr>
              <w:t>Guesses about how it was formed</w:t>
            </w:r>
          </w:p>
        </w:tc>
      </w:tr>
    </w:tbl>
    <w:p w14:paraId="3AE9771D" w14:textId="77777777" w:rsidR="003023EA" w:rsidRPr="003023EA" w:rsidRDefault="003023EA" w:rsidP="003023EA">
      <w:pPr>
        <w:pStyle w:val="ListParagraph"/>
        <w:rPr>
          <w:rFonts w:ascii="Aharoni" w:hAnsi="Aharoni" w:cs="Aharoni"/>
          <w:sz w:val="24"/>
          <w:szCs w:val="24"/>
        </w:rPr>
      </w:pPr>
    </w:p>
    <w:p w14:paraId="666E1C58" w14:textId="77777777" w:rsidR="00AD27C3" w:rsidRDefault="00AD27C3"/>
    <w:p w14:paraId="701F0971" w14:textId="712327AB" w:rsidR="00F22BC0" w:rsidRDefault="009D61C6">
      <w:r>
        <w:t xml:space="preserve">A </w:t>
      </w:r>
      <w:r w:rsidRPr="009D61C6">
        <w:rPr>
          <w:b/>
          <w:bCs/>
          <w:i/>
          <w:iCs/>
        </w:rPr>
        <w:t>dichotomous key</w:t>
      </w:r>
      <w:r>
        <w:t xml:space="preserve"> is a sequence of questions that eliminates possible answers with each 2-option step. Now that you have a guess based on your astute observations, follow th</w:t>
      </w:r>
      <w:r w:rsidR="00F13C49">
        <w:t>is</w:t>
      </w:r>
      <w:r>
        <w:t xml:space="preserve"> dichotomous key to narrow down your rock to its specific type and identification:  </w:t>
      </w:r>
      <w:hyperlink r:id="rId14" w:history="1">
        <w:r w:rsidRPr="00F13C49">
          <w:rPr>
            <w:rStyle w:val="Hyperlink"/>
          </w:rPr>
          <w:t>T</w:t>
        </w:r>
        <w:r w:rsidR="00F13C49" w:rsidRPr="00F13C49">
          <w:rPr>
            <w:rStyle w:val="Hyperlink"/>
          </w:rPr>
          <w:t>H</w:t>
        </w:r>
        <w:r w:rsidRPr="00F13C49">
          <w:rPr>
            <w:rStyle w:val="Hyperlink"/>
          </w:rPr>
          <w:t>E ROCK KEY by Nevada Bureau of Mines and Geology</w:t>
        </w:r>
      </w:hyperlink>
      <w:r>
        <w:t xml:space="preserve"> </w:t>
      </w:r>
      <w:r w:rsidR="00F13C49">
        <w:t>online or printed version.</w:t>
      </w:r>
    </w:p>
    <w:sectPr w:rsidR="00F22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40AD3"/>
    <w:multiLevelType w:val="hybridMultilevel"/>
    <w:tmpl w:val="A6D4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C3"/>
    <w:rsid w:val="000D2A03"/>
    <w:rsid w:val="001636C1"/>
    <w:rsid w:val="001C3487"/>
    <w:rsid w:val="002930B2"/>
    <w:rsid w:val="002A46F3"/>
    <w:rsid w:val="003023EA"/>
    <w:rsid w:val="004461FA"/>
    <w:rsid w:val="004572E7"/>
    <w:rsid w:val="005736BC"/>
    <w:rsid w:val="005B1567"/>
    <w:rsid w:val="006D391F"/>
    <w:rsid w:val="009D61C6"/>
    <w:rsid w:val="00A22E1E"/>
    <w:rsid w:val="00AD27C3"/>
    <w:rsid w:val="00B75CE9"/>
    <w:rsid w:val="00BC7631"/>
    <w:rsid w:val="00C245D6"/>
    <w:rsid w:val="00F13C49"/>
    <w:rsid w:val="00F22BC0"/>
    <w:rsid w:val="00FB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5C66"/>
  <w15:chartTrackingRefBased/>
  <w15:docId w15:val="{60B77220-E288-4E36-8E47-A8E5C25E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1FA"/>
    <w:rPr>
      <w:color w:val="0000FF"/>
      <w:u w:val="single"/>
    </w:rPr>
  </w:style>
  <w:style w:type="paragraph" w:styleId="ListParagraph">
    <w:name w:val="List Paragraph"/>
    <w:basedOn w:val="Normal"/>
    <w:uiPriority w:val="34"/>
    <w:qFormat/>
    <w:rsid w:val="003023EA"/>
    <w:pPr>
      <w:ind w:left="720"/>
      <w:contextualSpacing/>
    </w:pPr>
  </w:style>
  <w:style w:type="table" w:styleId="TableGrid">
    <w:name w:val="Table Grid"/>
    <w:basedOn w:val="TableNormal"/>
    <w:uiPriority w:val="39"/>
    <w:rsid w:val="00F2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2BC0"/>
    <w:rPr>
      <w:color w:val="605E5C"/>
      <w:shd w:val="clear" w:color="auto" w:fill="E1DFDD"/>
    </w:rPr>
  </w:style>
  <w:style w:type="character" w:styleId="FollowedHyperlink">
    <w:name w:val="FollowedHyperlink"/>
    <w:basedOn w:val="DefaultParagraphFont"/>
    <w:uiPriority w:val="99"/>
    <w:semiHidden/>
    <w:unhideWhenUsed/>
    <w:rsid w:val="00B75C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urkemuseum.org/geo_history_wa/New%20Lands%20Along%20an%20Old%20Coast%20v.2.7.htm" TargetMode="External"/><Relationship Id="rId12" Type="http://schemas.openxmlformats.org/officeDocument/2006/relationships/hyperlink" Target="https://untamedscience.com/blog/rock-typ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PgEO-4qPyUc" TargetMode="External"/><Relationship Id="rId11" Type="http://schemas.openxmlformats.org/officeDocument/2006/relationships/hyperlink" Target="http://www.burkemuseum.org/geo_history_wa/New%20Lands%20Along%20an%20Old%20Coast%20v.2.7.htm" TargetMode="External"/><Relationship Id="rId5" Type="http://schemas.openxmlformats.org/officeDocument/2006/relationships/hyperlink" Target="https://untamedscience.com/blog/rock-types/" TargetMode="External"/><Relationship Id="rId15" Type="http://schemas.openxmlformats.org/officeDocument/2006/relationships/fontTable" Target="fontTable.xml"/><Relationship Id="rId10" Type="http://schemas.openxmlformats.org/officeDocument/2006/relationships/hyperlink" Target="https://www.youtube.com/watch?v=PgEO-4qPyUc"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untamedscience.com/blog/rock-types/" TargetMode="External"/><Relationship Id="rId14" Type="http://schemas.openxmlformats.org/officeDocument/2006/relationships/hyperlink" Target="https://nbmg.unr.edu/_docs/ScienceEducation/Activities/TheRockK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A8470C-4A07-4C45-A069-1571F4B59447}"/>
</file>

<file path=customXml/itemProps2.xml><?xml version="1.0" encoding="utf-8"?>
<ds:datastoreItem xmlns:ds="http://schemas.openxmlformats.org/officeDocument/2006/customXml" ds:itemID="{14003E59-2820-4688-AB7D-9AF313E8948F}"/>
</file>

<file path=customXml/itemProps3.xml><?xml version="1.0" encoding="utf-8"?>
<ds:datastoreItem xmlns:ds="http://schemas.openxmlformats.org/officeDocument/2006/customXml" ds:itemID="{250F9573-8E05-44F8-812F-B03D0C4AA2A8}"/>
</file>

<file path=docProps/app.xml><?xml version="1.0" encoding="utf-8"?>
<Properties xmlns="http://schemas.openxmlformats.org/officeDocument/2006/extended-properties" xmlns:vt="http://schemas.openxmlformats.org/officeDocument/2006/docPropsVTypes">
  <Template>Normal</Template>
  <TotalTime>120</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Soes</dc:creator>
  <cp:keywords/>
  <dc:description/>
  <cp:lastModifiedBy>Mira Lutz</cp:lastModifiedBy>
  <cp:revision>4</cp:revision>
  <dcterms:created xsi:type="dcterms:W3CDTF">2019-07-08T21:57:00Z</dcterms:created>
  <dcterms:modified xsi:type="dcterms:W3CDTF">2019-09-05T20:38:00Z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